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00"/>
        <w:gridCol w:w="376"/>
        <w:gridCol w:w="1173"/>
        <w:gridCol w:w="244"/>
        <w:gridCol w:w="656"/>
        <w:gridCol w:w="1567"/>
        <w:gridCol w:w="867"/>
        <w:gridCol w:w="750"/>
        <w:gridCol w:w="933"/>
        <w:gridCol w:w="857"/>
        <w:gridCol w:w="23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9" w:hRule="atLeast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lang w:val="en-US" w:eastAsia="zh-CN"/>
              </w:rPr>
              <w:t>2023年东南亚再制造市场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商务考察前期问卷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9" w:hRule="atLeast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bidi="km-KH"/>
              </w:rPr>
              <w:t>一、商务考察想要了解的信息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销售方式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1450275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val="en-US" w:eastAsia="zh-CN"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市场需求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1221245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val="en-US" w:eastAsia="zh-CN"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产业规模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1104307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行业人才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757558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val="en-US" w:eastAsia="zh-CN"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运作模式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188193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企业案例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-373153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产业分布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1192031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投融资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3773687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市场环境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-1448920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环保政策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-1503277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产业链条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1629977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国际竞争力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-2006661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政策环境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-7464944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技术水平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-128318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行业组织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383764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发展趋势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128954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其它</w:t>
            </w:r>
          </w:p>
        </w:tc>
        <w:tc>
          <w:tcPr>
            <w:tcW w:w="83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7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eastAsia="zh-CN" w:bidi="km-KH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bidi="km-KH"/>
              </w:rPr>
              <w:t>二、想在柬埔寨做的是什么？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eastAsia="zh-CN" w:bidi="km-KH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val="en-US" w:eastAsia="zh-CN" w:bidi="km-KH"/>
              </w:rPr>
              <w:t>越南同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eastAsia="zh-CN" w:bidi="km-KH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在柬埔寨进口其他国家的二手、回收产品，进行翻新处理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柬埔寨当地销售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</w:pPr>
            <w:sdt>
              <w:sdt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  <w:id w:val="-1879316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color w:val="auto"/>
                  <w:kern w:val="0"/>
                  <w:sz w:val="28"/>
                  <w:szCs w:val="28"/>
                  <w:lang w:bidi="km-KH"/>
                </w:rPr>
              </w:sdtEndPr>
              <w:sdtContent>
                <w:r>
                  <w:rPr>
                    <w:rFonts w:hint="eastAsia" w:ascii="微软雅黑" w:hAnsi="微软雅黑" w:eastAsia="微软雅黑" w:cs="微软雅黑"/>
                    <w:color w:val="auto"/>
                    <w:kern w:val="0"/>
                    <w:sz w:val="28"/>
                    <w:szCs w:val="28"/>
                    <w:lang w:bidi="km-KH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是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卖给其他国家/地区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u w:val="single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u w:val="single"/>
                <w:lang w:bidi="km-KH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u w:val="single"/>
                <w:lang w:bidi="km-KH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u w:val="single"/>
                <w:lang w:bidi="km-KH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回收当地的废旧物品，处理翻新后再销售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柬埔寨当地销售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卖给其他国家/地区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u w:val="single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u w:val="single"/>
                <w:lang w:bidi="km-KH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u w:val="single"/>
                <w:lang w:bidi="km-KH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进口或收购当地的废旧和二手，进行拆卸、分解，最终回收原材料，如：金属、塑胶、玻璃等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纯投资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实体经营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与本土合作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eastAsia="zh-CN" w:bidi="km-KH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36" w:hRule="atLeast"/>
        </w:trPr>
        <w:tc>
          <w:tcPr>
            <w:tcW w:w="97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lang w:bidi="km-KH"/>
              </w:rPr>
              <w:t>三、企业介绍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公司名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val="en-US" w:eastAsia="zh-CN" w:bidi="km-KH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资质及证书（附图）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此处可列明信息及插入图片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企业规模（如：员工人数、设备、工厂面积；附图）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此处可列明信息及插入图片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产品（附品产图片）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此处可列明信息及插入图片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公司环境（附办公环境、厂区照片）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309" w:hRule="atLeast"/>
        </w:trPr>
        <w:tc>
          <w:tcPr>
            <w:tcW w:w="9741" w:type="dxa"/>
            <w:gridSpan w:val="11"/>
            <w:tcBorders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  <w:t>此处可列明信息及插入图片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8"/>
                <w:lang w:bidi="km-KH"/>
              </w:rPr>
            </w:pPr>
          </w:p>
        </w:tc>
      </w:tr>
    </w:tbl>
    <w:p>
      <w:pPr>
        <w:tabs>
          <w:tab w:val="left" w:pos="3687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footerReference r:id="rId4" w:type="default"/>
      <w:pgSz w:w="11906" w:h="16838"/>
      <w:pgMar w:top="567" w:right="1077" w:bottom="567" w:left="1077" w:header="737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aunPenh">
    <w:altName w:val="Sylfaen"/>
    <w:panose1 w:val="01010101010101010101"/>
    <w:charset w:val="00"/>
    <w:family w:val="auto"/>
    <w:pitch w:val="default"/>
    <w:sig w:usb0="00000000" w:usb1="00000000" w:usb2="00010000" w:usb3="00000000" w:csb0="0000011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-511810</wp:posOffset>
              </wp:positionV>
              <wp:extent cx="5273040" cy="510540"/>
              <wp:effectExtent l="0" t="0" r="3810" b="3810"/>
              <wp:wrapNone/>
              <wp:docPr id="15825277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微软雅黑" w:eastAsia="微软雅黑" w:cs="微软雅黑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.95pt;margin-top:-40.3pt;height:40.2pt;width:415.2pt;z-index:251659264;mso-width-relative:page;mso-height-relative:page;" fillcolor="#FFFFFF" filled="t" stroked="f" coordsize="21600,21600" o:gfxdata="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DXft9UAAAAHAQAADwAAAAAAAAABACAAAAAiAAAAZHJzL2Rv&#10;d25yZXYueG1sUEsBAhQAFAAAAAgAh07iQBMU9OE9AgAAWwQAAA4AAAAAAAAAAQAgAAAAJAEAAGRy&#10;cy9lMm9Eb2MueG1sUEsFBgAAAAAGAAYAWQEAANM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微软雅黑" w:eastAsia="微软雅黑" w:cs="微软雅黑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11699"/>
    <w:multiLevelType w:val="multilevel"/>
    <w:tmpl w:val="25711699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7F6A4952"/>
    <w:multiLevelType w:val="multilevel"/>
    <w:tmpl w:val="7F6A4952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5MWE3ZDI1NDcwYjU4YzkzOTg4OTYwOGQ2MTI4MWQifQ=="/>
  </w:docVars>
  <w:rsids>
    <w:rsidRoot w:val="00EA2AA8"/>
    <w:rsid w:val="00082BDA"/>
    <w:rsid w:val="0011707A"/>
    <w:rsid w:val="00127C9B"/>
    <w:rsid w:val="00140849"/>
    <w:rsid w:val="001A077C"/>
    <w:rsid w:val="002B0625"/>
    <w:rsid w:val="0039105A"/>
    <w:rsid w:val="004212E8"/>
    <w:rsid w:val="00491B5C"/>
    <w:rsid w:val="00504645"/>
    <w:rsid w:val="00577170"/>
    <w:rsid w:val="00603B18"/>
    <w:rsid w:val="0061083D"/>
    <w:rsid w:val="00634C64"/>
    <w:rsid w:val="00690792"/>
    <w:rsid w:val="007F6C31"/>
    <w:rsid w:val="00821F70"/>
    <w:rsid w:val="008C5C24"/>
    <w:rsid w:val="0093786E"/>
    <w:rsid w:val="009F52B3"/>
    <w:rsid w:val="00A23F99"/>
    <w:rsid w:val="00A41720"/>
    <w:rsid w:val="00A97A2D"/>
    <w:rsid w:val="00AC479C"/>
    <w:rsid w:val="00AD2D49"/>
    <w:rsid w:val="00B17A1A"/>
    <w:rsid w:val="00BC0F70"/>
    <w:rsid w:val="00D810CF"/>
    <w:rsid w:val="00E3528F"/>
    <w:rsid w:val="00EA2AA8"/>
    <w:rsid w:val="00F9400C"/>
    <w:rsid w:val="00F94F8C"/>
    <w:rsid w:val="00FB0B52"/>
    <w:rsid w:val="181E6D53"/>
    <w:rsid w:val="1E4A5D6E"/>
    <w:rsid w:val="24466FD8"/>
    <w:rsid w:val="34CE54F3"/>
    <w:rsid w:val="3A124985"/>
    <w:rsid w:val="3B6C3D96"/>
    <w:rsid w:val="559262F3"/>
    <w:rsid w:val="5EF3152F"/>
    <w:rsid w:val="66A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2"/>
    <w:basedOn w:val="1"/>
    <w:link w:val="7"/>
    <w:qFormat/>
    <w:uiPriority w:val="0"/>
    <w:pPr>
      <w:widowControl/>
      <w:spacing w:before="100" w:beforeAutospacing="1" w:after="100" w:afterAutospacing="1"/>
      <w:ind w:left="240" w:leftChars="100" w:right="100" w:rightChars="100"/>
      <w:jc w:val="left"/>
    </w:pPr>
    <w:rPr>
      <w:rFonts w:cs="宋体"/>
      <w:b/>
      <w:szCs w:val="24"/>
    </w:rPr>
  </w:style>
  <w:style w:type="character" w:customStyle="1" w:styleId="7">
    <w:name w:val="标题2 字符"/>
    <w:basedOn w:val="5"/>
    <w:link w:val="6"/>
    <w:uiPriority w:val="0"/>
    <w:rPr>
      <w:rFonts w:cs="宋体"/>
      <w:b/>
      <w:szCs w:val="24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2023-11-14T03:06:00Z</dcterms:created>
  <dc:creator>刘 伟刚</dc:creator>
  <cp:lastModifiedBy>chieniem</cp:lastModifiedBy>
  <dcterms:modified xsi:type="dcterms:W3CDTF">2023-11-16T03:14:38Z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9BF32AABD75D47C98C1CFAF87818E81F_13</vt:lpwstr>
  </property>
</Properties>
</file>