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39" w:rightChars="-44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440" w:lineRule="exact"/>
        <w:ind w:right="-139" w:rightChars="-44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“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中国再制造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产业发展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论坛”报名回执表</w:t>
      </w:r>
    </w:p>
    <w:tbl>
      <w:tblPr>
        <w:tblStyle w:val="3"/>
        <w:tblpPr w:leftFromText="180" w:rightFromText="180" w:vertAnchor="text" w:horzAnchor="margin" w:tblpXSpec="center" w:tblpY="43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300"/>
        <w:gridCol w:w="673"/>
        <w:gridCol w:w="1080"/>
        <w:gridCol w:w="745"/>
        <w:gridCol w:w="612"/>
        <w:gridCol w:w="463"/>
        <w:gridCol w:w="473"/>
        <w:gridCol w:w="548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shd w:val="clear" w:color="auto" w:fill="FAFC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7474" w:type="dxa"/>
            <w:gridSpan w:val="9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 w:firstLine="1648" w:firstLineChars="80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shd w:val="clear" w:color="auto" w:fill="FAFC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通信地址</w:t>
            </w:r>
          </w:p>
        </w:tc>
        <w:tc>
          <w:tcPr>
            <w:tcW w:w="7474" w:type="dxa"/>
            <w:gridSpan w:val="9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 w:firstLine="1648" w:firstLineChars="80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shd w:val="clear" w:color="auto" w:fill="FAFC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纳税人识别号（必填）</w:t>
            </w:r>
          </w:p>
        </w:tc>
        <w:tc>
          <w:tcPr>
            <w:tcW w:w="4873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邮编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报名联系人</w:t>
            </w:r>
          </w:p>
        </w:tc>
        <w:tc>
          <w:tcPr>
            <w:tcW w:w="197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820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传真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手  机</w:t>
            </w:r>
          </w:p>
        </w:tc>
        <w:tc>
          <w:tcPr>
            <w:tcW w:w="3053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3064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参会代表姓名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电话号码</w:t>
            </w:r>
          </w:p>
        </w:tc>
        <w:tc>
          <w:tcPr>
            <w:tcW w:w="2293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587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参会会务费</w:t>
            </w:r>
          </w:p>
        </w:tc>
        <w:tc>
          <w:tcPr>
            <w:tcW w:w="3798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 xml:space="preserve"> 会员单位 </w:t>
            </w:r>
            <w:r>
              <w:rPr>
                <w:rFonts w:hint="eastAsia" w:asci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元/人</w:t>
            </w:r>
          </w:p>
        </w:tc>
        <w:tc>
          <w:tcPr>
            <w:tcW w:w="3676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 xml:space="preserve"> 非会员单位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474" w:type="dxa"/>
            <w:gridSpan w:val="9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共计人民币大写：     万   仟   佰   拾   元整     ￥：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合计金额</w:t>
            </w:r>
          </w:p>
        </w:tc>
        <w:tc>
          <w:tcPr>
            <w:tcW w:w="7474" w:type="dxa"/>
            <w:gridSpan w:val="9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人民币大写：     万   仟   佰   拾   元整     ￥：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银行账号</w:t>
            </w:r>
          </w:p>
        </w:tc>
        <w:tc>
          <w:tcPr>
            <w:tcW w:w="747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户  名：北京中车企联环保科技中心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开户行：中国建设银行北京西四支行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账  号：1100 1007 2000 5300 1673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87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是否住宿</w:t>
            </w:r>
          </w:p>
        </w:tc>
        <w:tc>
          <w:tcPr>
            <w:tcW w:w="7474" w:type="dxa"/>
            <w:gridSpan w:val="9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是   人数为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asci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，单人间</w:t>
            </w:r>
            <w:r>
              <w:rPr>
                <w:rFonts w:hint="eastAsia" w:ascii="Times New Roman" w:cs="Times New Roman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间，双人间</w:t>
            </w:r>
            <w:r>
              <w:rPr>
                <w:rFonts w:hint="eastAsia" w:ascii="Times New Roman" w:cs="Times New Roman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474" w:type="dxa"/>
            <w:gridSpan w:val="9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39" w:rightChars="-44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-139" w:rightChars="-44" w:hanging="6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注明：为了便于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组委会</w:t>
      </w:r>
      <w:r>
        <w:rPr>
          <w:rFonts w:hint="eastAsia" w:ascii="宋体" w:hAnsi="宋体" w:eastAsia="宋体" w:cs="宋体"/>
          <w:sz w:val="21"/>
          <w:szCs w:val="21"/>
        </w:rPr>
        <w:t>接待工作,请您详细填写本回执，于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sz w:val="21"/>
          <w:szCs w:val="21"/>
        </w:rPr>
        <w:t>日前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反馈至组委会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-139" w:rightChars="-44" w:hanging="6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  话：010-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68025767/6761</w:t>
      </w:r>
      <w:r>
        <w:rPr>
          <w:rFonts w:hint="eastAsia" w:ascii="宋体" w:hAnsi="宋体" w:eastAsia="宋体" w:cs="宋体"/>
          <w:sz w:val="21"/>
          <w:szCs w:val="21"/>
        </w:rPr>
        <w:t>（兼传真）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-139" w:rightChars="-44" w:hanging="6" w:firstLineChars="0"/>
        <w:textAlignment w:val="auto"/>
        <w:outlineLvl w:val="9"/>
      </w:pPr>
      <w:r>
        <w:rPr>
          <w:rFonts w:hint="eastAsia" w:ascii="宋体" w:hAnsi="宋体" w:eastAsia="宋体" w:cs="宋体"/>
          <w:sz w:val="21"/>
          <w:szCs w:val="21"/>
        </w:rPr>
        <w:t>E-Mail:crrarc@163.com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8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6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普通(网站)1"/>
    <w:qFormat/>
    <w:uiPriority w:val="99"/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customStyle="1" w:styleId="6">
    <w:name w:val="A4"/>
    <w:unhideWhenUsed/>
    <w:uiPriority w:val="99"/>
    <w:rPr>
      <w:rFonts w:hint="eastAsia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work</dc:creator>
  <cp:lastModifiedBy>chieniem</cp:lastModifiedBy>
  <dcterms:modified xsi:type="dcterms:W3CDTF">2020-08-27T02:03:45Z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