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9A9" w:rsidRPr="00E239A9" w:rsidRDefault="00E239A9" w:rsidP="00E239A9">
      <w:pPr>
        <w:widowControl/>
        <w:spacing w:before="100" w:beforeAutospacing="1" w:after="100" w:afterAutospacing="1"/>
        <w:jc w:val="center"/>
        <w:outlineLvl w:val="2"/>
        <w:rPr>
          <w:rFonts w:ascii="宋体" w:eastAsia="宋体" w:hAnsi="宋体" w:cs="宋体"/>
          <w:b/>
          <w:bCs/>
          <w:color w:val="333333"/>
          <w:kern w:val="0"/>
          <w:sz w:val="17"/>
          <w:szCs w:val="17"/>
        </w:rPr>
      </w:pPr>
      <w:r w:rsidRPr="00E239A9">
        <w:rPr>
          <w:rFonts w:ascii="宋体" w:eastAsia="宋体" w:hAnsi="宋体" w:cs="宋体" w:hint="eastAsia"/>
          <w:b/>
          <w:bCs/>
          <w:color w:val="333333"/>
          <w:kern w:val="0"/>
          <w:sz w:val="17"/>
          <w:szCs w:val="17"/>
        </w:rPr>
        <w:t>关于印发再制造单位质量技术控制规范（试行）的通知</w:t>
      </w:r>
    </w:p>
    <w:p w:rsidR="00E239A9" w:rsidRPr="00E239A9" w:rsidRDefault="00E239A9" w:rsidP="00E239A9">
      <w:pPr>
        <w:widowControl/>
        <w:spacing w:before="100" w:beforeAutospacing="1" w:after="100" w:afterAutospacing="1" w:line="312" w:lineRule="atLeast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E239A9">
        <w:rPr>
          <w:rFonts w:ascii="宋体" w:eastAsia="宋体" w:hAnsi="宋体" w:cs="宋体" w:hint="eastAsia"/>
          <w:b/>
          <w:bCs/>
          <w:color w:val="333333"/>
          <w:kern w:val="0"/>
          <w:sz w:val="14"/>
        </w:rPr>
        <w:t>发文单位</w:t>
      </w:r>
      <w:r w:rsidRPr="00E239A9">
        <w:rPr>
          <w:rFonts w:ascii="宋体" w:eastAsia="宋体" w:hAnsi="宋体" w:cs="宋体" w:hint="eastAsia"/>
          <w:color w:val="333333"/>
          <w:kern w:val="0"/>
          <w:sz w:val="14"/>
          <w:szCs w:val="14"/>
        </w:rPr>
        <w:t xml:space="preserve">：国家发展和改革委员会办公厅 财政部办公厅 工业和信息化部办公厅等 </w:t>
      </w:r>
    </w:p>
    <w:p w:rsidR="00E239A9" w:rsidRPr="00E239A9" w:rsidRDefault="00E239A9" w:rsidP="00E239A9">
      <w:pPr>
        <w:widowControl/>
        <w:spacing w:before="100" w:beforeAutospacing="1" w:after="100" w:afterAutospacing="1" w:line="312" w:lineRule="atLeast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E239A9">
        <w:rPr>
          <w:rFonts w:ascii="宋体" w:eastAsia="宋体" w:hAnsi="宋体" w:cs="宋体" w:hint="eastAsia"/>
          <w:b/>
          <w:bCs/>
          <w:color w:val="333333"/>
          <w:kern w:val="0"/>
          <w:sz w:val="14"/>
        </w:rPr>
        <w:t>文　　号</w:t>
      </w:r>
      <w:r w:rsidRPr="00E239A9">
        <w:rPr>
          <w:rFonts w:ascii="宋体" w:eastAsia="宋体" w:hAnsi="宋体" w:cs="宋体" w:hint="eastAsia"/>
          <w:color w:val="333333"/>
          <w:kern w:val="0"/>
          <w:sz w:val="14"/>
          <w:szCs w:val="14"/>
        </w:rPr>
        <w:t xml:space="preserve">：发改办环资[2013]191号 </w:t>
      </w:r>
    </w:p>
    <w:p w:rsidR="00E239A9" w:rsidRPr="00E239A9" w:rsidRDefault="00E239A9" w:rsidP="00E239A9">
      <w:pPr>
        <w:widowControl/>
        <w:spacing w:before="100" w:beforeAutospacing="1" w:after="100" w:afterAutospacing="1" w:line="312" w:lineRule="atLeast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E239A9">
        <w:rPr>
          <w:rFonts w:ascii="宋体" w:eastAsia="宋体" w:hAnsi="宋体" w:cs="宋体" w:hint="eastAsia"/>
          <w:b/>
          <w:bCs/>
          <w:color w:val="333333"/>
          <w:kern w:val="0"/>
          <w:sz w:val="14"/>
        </w:rPr>
        <w:t>发布日期</w:t>
      </w:r>
      <w:r w:rsidRPr="00E239A9">
        <w:rPr>
          <w:rFonts w:ascii="宋体" w:eastAsia="宋体" w:hAnsi="宋体" w:cs="宋体" w:hint="eastAsia"/>
          <w:color w:val="333333"/>
          <w:kern w:val="0"/>
          <w:sz w:val="14"/>
          <w:szCs w:val="14"/>
        </w:rPr>
        <w:t>：2013-1-29</w:t>
      </w:r>
    </w:p>
    <w:p w:rsidR="00E239A9" w:rsidRPr="00E239A9" w:rsidRDefault="00E239A9" w:rsidP="00E239A9">
      <w:pPr>
        <w:widowControl/>
        <w:spacing w:before="100" w:beforeAutospacing="1" w:after="100" w:afterAutospacing="1" w:line="312" w:lineRule="atLeast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E239A9">
        <w:rPr>
          <w:rFonts w:ascii="宋体" w:eastAsia="宋体" w:hAnsi="宋体" w:cs="宋体" w:hint="eastAsia"/>
          <w:b/>
          <w:bCs/>
          <w:color w:val="333333"/>
          <w:kern w:val="0"/>
          <w:sz w:val="14"/>
        </w:rPr>
        <w:t>执行日期</w:t>
      </w:r>
      <w:r w:rsidRPr="00E239A9">
        <w:rPr>
          <w:rFonts w:ascii="宋体" w:eastAsia="宋体" w:hAnsi="宋体" w:cs="宋体" w:hint="eastAsia"/>
          <w:color w:val="333333"/>
          <w:kern w:val="0"/>
          <w:sz w:val="14"/>
          <w:szCs w:val="14"/>
        </w:rPr>
        <w:t>：2013-1-29</w:t>
      </w:r>
    </w:p>
    <w:p w:rsidR="00E239A9" w:rsidRPr="00E239A9" w:rsidRDefault="00E239A9" w:rsidP="00E239A9">
      <w:pPr>
        <w:widowControl/>
        <w:spacing w:before="100" w:beforeAutospacing="1" w:after="100" w:afterAutospacing="1" w:line="312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E239A9">
        <w:rPr>
          <w:rFonts w:ascii="宋体" w:eastAsia="宋体" w:hAnsi="宋体" w:cs="宋体" w:hint="eastAsia"/>
          <w:color w:val="333333"/>
          <w:kern w:val="0"/>
          <w:sz w:val="14"/>
          <w:szCs w:val="14"/>
        </w:rPr>
        <w:t xml:space="preserve">各省、自治区、直辖市及计划单列市、新疆生产建设兵团发展改革委、经贸委（经信委、经委、工信委、工信厅）、财政厅（局）、质量技术监督局，各有关行业协会、有关再制造试点单位： </w:t>
      </w:r>
    </w:p>
    <w:p w:rsidR="00E239A9" w:rsidRPr="00E239A9" w:rsidRDefault="00E239A9" w:rsidP="00E239A9">
      <w:pPr>
        <w:widowControl/>
        <w:spacing w:before="100" w:beforeAutospacing="1" w:after="100" w:afterAutospacing="1" w:line="312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E239A9">
        <w:rPr>
          <w:rFonts w:ascii="宋体" w:eastAsia="宋体" w:hAnsi="宋体" w:cs="宋体" w:hint="eastAsia"/>
          <w:color w:val="333333"/>
          <w:kern w:val="0"/>
          <w:sz w:val="14"/>
          <w:szCs w:val="14"/>
        </w:rPr>
        <w:t xml:space="preserve">根据国家发展改革委等部门印发的《关于推进再制造产业发展的意见》（发改环资[2010]911号）和《关于深化再制造试点工作的通知》（发改办环资[2011]2170号）的要求，结合再制造试点工作进展和验收总结情况，国家发展改革委、财政部、工业和信息化部、质检总局组织制定了《再制造单位质量技术控制规范（试行）》（以下简称《规范》），现印发你们，请认真贯彻执行。 </w:t>
      </w:r>
    </w:p>
    <w:p w:rsidR="00E239A9" w:rsidRPr="00E239A9" w:rsidRDefault="00E239A9" w:rsidP="00E239A9">
      <w:pPr>
        <w:widowControl/>
        <w:spacing w:before="100" w:beforeAutospacing="1" w:after="100" w:afterAutospacing="1" w:line="312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E239A9">
        <w:rPr>
          <w:rFonts w:ascii="宋体" w:eastAsia="宋体" w:hAnsi="宋体" w:cs="宋体" w:hint="eastAsia"/>
          <w:color w:val="333333"/>
          <w:kern w:val="0"/>
          <w:sz w:val="14"/>
          <w:szCs w:val="14"/>
        </w:rPr>
        <w:t xml:space="preserve">附件：再制造单位质量技术控制规范（试行） </w:t>
      </w:r>
    </w:p>
    <w:p w:rsidR="00E239A9" w:rsidRPr="00E239A9" w:rsidRDefault="00E239A9" w:rsidP="00E239A9">
      <w:pPr>
        <w:widowControl/>
        <w:spacing w:before="100" w:beforeAutospacing="1" w:after="100" w:afterAutospacing="1" w:line="312" w:lineRule="atLeast"/>
        <w:ind w:firstLine="480"/>
        <w:jc w:val="righ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E239A9">
        <w:rPr>
          <w:rFonts w:ascii="宋体" w:eastAsia="宋体" w:hAnsi="宋体" w:cs="宋体" w:hint="eastAsia"/>
          <w:color w:val="333333"/>
          <w:kern w:val="0"/>
          <w:sz w:val="14"/>
          <w:szCs w:val="14"/>
        </w:rPr>
        <w:t xml:space="preserve">国家发展改革委办公厅 </w:t>
      </w:r>
    </w:p>
    <w:p w:rsidR="00E239A9" w:rsidRPr="00E239A9" w:rsidRDefault="00E239A9" w:rsidP="00E239A9">
      <w:pPr>
        <w:widowControl/>
        <w:spacing w:before="100" w:beforeAutospacing="1" w:after="100" w:afterAutospacing="1" w:line="312" w:lineRule="atLeast"/>
        <w:ind w:firstLine="480"/>
        <w:jc w:val="righ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E239A9">
        <w:rPr>
          <w:rFonts w:ascii="宋体" w:eastAsia="宋体" w:hAnsi="宋体" w:cs="宋体" w:hint="eastAsia"/>
          <w:color w:val="333333"/>
          <w:kern w:val="0"/>
          <w:sz w:val="14"/>
          <w:szCs w:val="14"/>
        </w:rPr>
        <w:t xml:space="preserve">财政部办公厅 </w:t>
      </w:r>
    </w:p>
    <w:p w:rsidR="00E239A9" w:rsidRPr="00E239A9" w:rsidRDefault="00E239A9" w:rsidP="00E239A9">
      <w:pPr>
        <w:widowControl/>
        <w:spacing w:before="100" w:beforeAutospacing="1" w:after="100" w:afterAutospacing="1" w:line="312" w:lineRule="atLeast"/>
        <w:ind w:firstLine="480"/>
        <w:jc w:val="righ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E239A9">
        <w:rPr>
          <w:rFonts w:ascii="宋体" w:eastAsia="宋体" w:hAnsi="宋体" w:cs="宋体" w:hint="eastAsia"/>
          <w:color w:val="333333"/>
          <w:kern w:val="0"/>
          <w:sz w:val="14"/>
          <w:szCs w:val="14"/>
        </w:rPr>
        <w:t xml:space="preserve">工业和信息化部办公厅 </w:t>
      </w:r>
    </w:p>
    <w:p w:rsidR="00E239A9" w:rsidRPr="00E239A9" w:rsidRDefault="00E239A9" w:rsidP="00E239A9">
      <w:pPr>
        <w:widowControl/>
        <w:spacing w:before="100" w:beforeAutospacing="1" w:after="100" w:afterAutospacing="1" w:line="312" w:lineRule="atLeast"/>
        <w:ind w:firstLine="480"/>
        <w:jc w:val="righ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E239A9">
        <w:rPr>
          <w:rFonts w:ascii="宋体" w:eastAsia="宋体" w:hAnsi="宋体" w:cs="宋体" w:hint="eastAsia"/>
          <w:color w:val="333333"/>
          <w:kern w:val="0"/>
          <w:sz w:val="14"/>
          <w:szCs w:val="14"/>
        </w:rPr>
        <w:t xml:space="preserve">质检总局办公厅 </w:t>
      </w:r>
    </w:p>
    <w:p w:rsidR="00E239A9" w:rsidRPr="00E239A9" w:rsidRDefault="00E239A9" w:rsidP="00E239A9">
      <w:pPr>
        <w:widowControl/>
        <w:spacing w:before="100" w:beforeAutospacing="1" w:after="100" w:afterAutospacing="1" w:line="312" w:lineRule="atLeast"/>
        <w:ind w:firstLine="480"/>
        <w:jc w:val="righ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E239A9">
        <w:rPr>
          <w:rFonts w:ascii="宋体" w:eastAsia="宋体" w:hAnsi="宋体" w:cs="宋体" w:hint="eastAsia"/>
          <w:color w:val="333333"/>
          <w:kern w:val="0"/>
          <w:sz w:val="14"/>
          <w:szCs w:val="14"/>
        </w:rPr>
        <w:t xml:space="preserve">2013年1月29日 </w:t>
      </w:r>
    </w:p>
    <w:p w:rsidR="00E239A9" w:rsidRPr="00E239A9" w:rsidRDefault="00E239A9" w:rsidP="00E239A9">
      <w:pPr>
        <w:widowControl/>
        <w:spacing w:before="100" w:beforeAutospacing="1" w:after="100" w:afterAutospacing="1" w:line="312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E239A9">
        <w:rPr>
          <w:rFonts w:ascii="宋体" w:eastAsia="宋体" w:hAnsi="宋体" w:cs="宋体" w:hint="eastAsia"/>
          <w:color w:val="333333"/>
          <w:kern w:val="0"/>
          <w:sz w:val="14"/>
          <w:szCs w:val="14"/>
        </w:rPr>
        <w:t xml:space="preserve">附件： </w:t>
      </w:r>
    </w:p>
    <w:p w:rsidR="00E239A9" w:rsidRPr="00E239A9" w:rsidRDefault="00E239A9" w:rsidP="00E239A9">
      <w:pPr>
        <w:widowControl/>
        <w:spacing w:before="100" w:beforeAutospacing="1" w:after="100" w:afterAutospacing="1" w:line="312" w:lineRule="atLeast"/>
        <w:ind w:firstLine="480"/>
        <w:jc w:val="center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E239A9">
        <w:rPr>
          <w:rFonts w:ascii="宋体" w:eastAsia="宋体" w:hAnsi="宋体" w:cs="宋体" w:hint="eastAsia"/>
          <w:color w:val="333333"/>
          <w:kern w:val="0"/>
          <w:sz w:val="14"/>
          <w:szCs w:val="14"/>
        </w:rPr>
        <w:t xml:space="preserve">再制造单位质量技术控制规范（试行） </w:t>
      </w:r>
    </w:p>
    <w:p w:rsidR="00E239A9" w:rsidRPr="00E239A9" w:rsidRDefault="00E239A9" w:rsidP="00E239A9">
      <w:pPr>
        <w:widowControl/>
        <w:spacing w:before="100" w:beforeAutospacing="1" w:after="100" w:afterAutospacing="1" w:line="312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E239A9">
        <w:rPr>
          <w:rFonts w:ascii="宋体" w:eastAsia="宋体" w:hAnsi="宋体" w:cs="宋体" w:hint="eastAsia"/>
          <w:color w:val="333333"/>
          <w:kern w:val="0"/>
          <w:sz w:val="14"/>
          <w:szCs w:val="14"/>
        </w:rPr>
        <w:t xml:space="preserve">一、总则 </w:t>
      </w:r>
    </w:p>
    <w:p w:rsidR="00E239A9" w:rsidRPr="00E239A9" w:rsidRDefault="00E239A9" w:rsidP="00E239A9">
      <w:pPr>
        <w:widowControl/>
        <w:spacing w:before="100" w:beforeAutospacing="1" w:after="100" w:afterAutospacing="1" w:line="312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E239A9">
        <w:rPr>
          <w:rFonts w:ascii="宋体" w:eastAsia="宋体" w:hAnsi="宋体" w:cs="宋体" w:hint="eastAsia"/>
          <w:color w:val="333333"/>
          <w:kern w:val="0"/>
          <w:sz w:val="14"/>
          <w:szCs w:val="14"/>
        </w:rPr>
        <w:t xml:space="preserve">第一条（制定目的） 为规范再制造生产、保障再制造产品 质量，促进再制造产业化、规模化发展，制定本技术规范。 第二条（适用范围） 本规范适用于再制造试点企业，是参 加国家再制造产品有关推广工作的基本要求。 第三条（主要内容） 本规范规定了从事再制造所需的基本 条件及再制造单位在回收、生产、销售过程中的保障和质量控制 要求。 </w:t>
      </w:r>
    </w:p>
    <w:p w:rsidR="00E239A9" w:rsidRPr="00E239A9" w:rsidRDefault="00E239A9" w:rsidP="00E239A9">
      <w:pPr>
        <w:widowControl/>
        <w:spacing w:before="100" w:beforeAutospacing="1" w:after="100" w:afterAutospacing="1" w:line="312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E239A9">
        <w:rPr>
          <w:rFonts w:ascii="宋体" w:eastAsia="宋体" w:hAnsi="宋体" w:cs="宋体" w:hint="eastAsia"/>
          <w:color w:val="333333"/>
          <w:kern w:val="0"/>
          <w:sz w:val="14"/>
          <w:szCs w:val="14"/>
        </w:rPr>
        <w:t xml:space="preserve">第四条（产品范围和技术依据） 再制造单位应当在国家允 许的产品类型范围内从事再制造，并符合国家标准规定的相关产 品再制造技术要求。 </w:t>
      </w:r>
    </w:p>
    <w:p w:rsidR="00E239A9" w:rsidRPr="00E239A9" w:rsidRDefault="00E239A9" w:rsidP="00E239A9">
      <w:pPr>
        <w:widowControl/>
        <w:spacing w:before="100" w:beforeAutospacing="1" w:after="100" w:afterAutospacing="1" w:line="312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E239A9">
        <w:rPr>
          <w:rFonts w:ascii="宋体" w:eastAsia="宋体" w:hAnsi="宋体" w:cs="宋体" w:hint="eastAsia"/>
          <w:color w:val="333333"/>
          <w:kern w:val="0"/>
          <w:sz w:val="14"/>
          <w:szCs w:val="14"/>
        </w:rPr>
        <w:t xml:space="preserve">二、基本条件 </w:t>
      </w:r>
    </w:p>
    <w:p w:rsidR="00E239A9" w:rsidRPr="00E239A9" w:rsidRDefault="00E239A9" w:rsidP="00E239A9">
      <w:pPr>
        <w:widowControl/>
        <w:spacing w:before="100" w:beforeAutospacing="1" w:after="100" w:afterAutospacing="1" w:line="312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E239A9">
        <w:rPr>
          <w:rFonts w:ascii="宋体" w:eastAsia="宋体" w:hAnsi="宋体" w:cs="宋体" w:hint="eastAsia"/>
          <w:color w:val="333333"/>
          <w:kern w:val="0"/>
          <w:sz w:val="14"/>
          <w:szCs w:val="14"/>
        </w:rPr>
        <w:t xml:space="preserve">第五条（工商注册） 再制造单位应在工商行政主管部门注册登记，领取营业执照或变更经营业务范围后，增加再制造产品 经营范围，方可从事再制造业务。 </w:t>
      </w:r>
    </w:p>
    <w:p w:rsidR="00E239A9" w:rsidRPr="00E239A9" w:rsidRDefault="00E239A9" w:rsidP="00E239A9">
      <w:pPr>
        <w:widowControl/>
        <w:spacing w:before="100" w:beforeAutospacing="1" w:after="100" w:afterAutospacing="1" w:line="312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E239A9">
        <w:rPr>
          <w:rFonts w:ascii="宋体" w:eastAsia="宋体" w:hAnsi="宋体" w:cs="宋体" w:hint="eastAsia"/>
          <w:color w:val="333333"/>
          <w:kern w:val="0"/>
          <w:sz w:val="14"/>
          <w:szCs w:val="14"/>
        </w:rPr>
        <w:lastRenderedPageBreak/>
        <w:t xml:space="preserve">第六条（产品授权） 从事发动机、变速器再制造的单位需 获得原产品生产企业的授权，获得相应技术支持，保证再制造产 品质量。其再制造规模应针对授权单位的社会保有量，并形成合 理解释。 </w:t>
      </w:r>
    </w:p>
    <w:p w:rsidR="00E239A9" w:rsidRPr="00E239A9" w:rsidRDefault="00E239A9" w:rsidP="00E239A9">
      <w:pPr>
        <w:widowControl/>
        <w:spacing w:before="100" w:beforeAutospacing="1" w:after="100" w:afterAutospacing="1" w:line="312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E239A9">
        <w:rPr>
          <w:rFonts w:ascii="宋体" w:eastAsia="宋体" w:hAnsi="宋体" w:cs="宋体" w:hint="eastAsia"/>
          <w:color w:val="333333"/>
          <w:kern w:val="0"/>
          <w:sz w:val="14"/>
          <w:szCs w:val="14"/>
        </w:rPr>
        <w:t xml:space="preserve">第七条（业务策划） 再制造单位应进行市场分析，制定针 对再制造产品销售的市场战略和业务计划，并定期检查业务计划 完成情况，逐步形成可依靠再制造产品盈利的生产模式。 </w:t>
      </w:r>
    </w:p>
    <w:p w:rsidR="00E239A9" w:rsidRPr="00E239A9" w:rsidRDefault="00E239A9" w:rsidP="00E239A9">
      <w:pPr>
        <w:widowControl/>
        <w:spacing w:before="100" w:beforeAutospacing="1" w:after="100" w:afterAutospacing="1" w:line="312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E239A9">
        <w:rPr>
          <w:rFonts w:ascii="宋体" w:eastAsia="宋体" w:hAnsi="宋体" w:cs="宋体" w:hint="eastAsia"/>
          <w:color w:val="333333"/>
          <w:kern w:val="0"/>
          <w:sz w:val="14"/>
          <w:szCs w:val="14"/>
        </w:rPr>
        <w:t xml:space="preserve">第八条（全流程能力控制） 再制造单位应具备拆解、清洗、 再制造加工、装配、产品质量检测等方面的技术设备和能力，应 能提供与现场一致并符合上述要求的设备清单。国家鼓励采用表 面工程修复等相关技术设备提高再制造率。 </w:t>
      </w:r>
    </w:p>
    <w:p w:rsidR="00E239A9" w:rsidRPr="00E239A9" w:rsidRDefault="00E239A9" w:rsidP="00E239A9">
      <w:pPr>
        <w:widowControl/>
        <w:spacing w:before="100" w:beforeAutospacing="1" w:after="100" w:afterAutospacing="1" w:line="312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E239A9">
        <w:rPr>
          <w:rFonts w:ascii="宋体" w:eastAsia="宋体" w:hAnsi="宋体" w:cs="宋体" w:hint="eastAsia"/>
          <w:color w:val="333333"/>
          <w:kern w:val="0"/>
          <w:sz w:val="14"/>
          <w:szCs w:val="14"/>
        </w:rPr>
        <w:t xml:space="preserve">三、旧件回收和检测 </w:t>
      </w:r>
    </w:p>
    <w:p w:rsidR="00E239A9" w:rsidRPr="00E239A9" w:rsidRDefault="00E239A9" w:rsidP="00E239A9">
      <w:pPr>
        <w:widowControl/>
        <w:spacing w:before="100" w:beforeAutospacing="1" w:after="100" w:afterAutospacing="1" w:line="312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E239A9">
        <w:rPr>
          <w:rFonts w:ascii="宋体" w:eastAsia="宋体" w:hAnsi="宋体" w:cs="宋体" w:hint="eastAsia"/>
          <w:color w:val="333333"/>
          <w:kern w:val="0"/>
          <w:sz w:val="14"/>
          <w:szCs w:val="14"/>
        </w:rPr>
        <w:t>第九条（旧件回收） 再制造单位可以通过自身或授权企业 的销售及售后服务体系回收旧件用于再制造。鼓励专业化旧件回 收公司为再制造单位提供符合要求的旧件。对报废机动车零部件 进行回收再制造的，必须符合国家</w:t>
      </w:r>
      <w:hyperlink r:id="rId6" w:tgtFrame="_blank" w:tooltip="法规" w:history="1">
        <w:r w:rsidRPr="00E239A9">
          <w:rPr>
            <w:rFonts w:ascii="宋体" w:eastAsia="宋体" w:hAnsi="宋体" w:cs="宋体" w:hint="eastAsia"/>
            <w:color w:val="333333"/>
            <w:kern w:val="0"/>
            <w:sz w:val="14"/>
          </w:rPr>
          <w:t>法规</w:t>
        </w:r>
      </w:hyperlink>
      <w:r w:rsidRPr="00E239A9">
        <w:rPr>
          <w:rFonts w:ascii="宋体" w:eastAsia="宋体" w:hAnsi="宋体" w:cs="宋体" w:hint="eastAsia"/>
          <w:color w:val="333333"/>
          <w:kern w:val="0"/>
          <w:sz w:val="14"/>
          <w:szCs w:val="14"/>
        </w:rPr>
        <w:t xml:space="preserve">要求。 </w:t>
      </w:r>
    </w:p>
    <w:p w:rsidR="00E239A9" w:rsidRPr="00E239A9" w:rsidRDefault="00E239A9" w:rsidP="00E239A9">
      <w:pPr>
        <w:widowControl/>
        <w:spacing w:before="100" w:beforeAutospacing="1" w:after="100" w:afterAutospacing="1" w:line="312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E239A9">
        <w:rPr>
          <w:rFonts w:ascii="宋体" w:eastAsia="宋体" w:hAnsi="宋体" w:cs="宋体" w:hint="eastAsia"/>
          <w:color w:val="333333"/>
          <w:kern w:val="0"/>
          <w:sz w:val="14"/>
          <w:szCs w:val="14"/>
        </w:rPr>
        <w:t xml:space="preserve">第十条（进口旧件管理） 再制造单位进口国外旧件进行再 制造的，应当符合国家有关贸易、产业政策、进口废物环保控制要求及海关、质检等相关规定，防止有毒有害废物进口。再制造 单位应能提供每批旧件采购的合法手续备查。 </w:t>
      </w:r>
    </w:p>
    <w:p w:rsidR="00E239A9" w:rsidRPr="00E239A9" w:rsidRDefault="00E239A9" w:rsidP="00E239A9">
      <w:pPr>
        <w:widowControl/>
        <w:spacing w:before="100" w:beforeAutospacing="1" w:after="100" w:afterAutospacing="1" w:line="312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E239A9">
        <w:rPr>
          <w:rFonts w:ascii="宋体" w:eastAsia="宋体" w:hAnsi="宋体" w:cs="宋体" w:hint="eastAsia"/>
          <w:color w:val="333333"/>
          <w:kern w:val="0"/>
          <w:sz w:val="14"/>
          <w:szCs w:val="14"/>
        </w:rPr>
        <w:t xml:space="preserve">第十一条（旧件检测要求） 再制造单位应具备检测鉴定旧 件主要性能指标的技术手段和能力，并应列明再制造单位实际具 备的可鉴定的旧件清单、可再制造的零部件清单。 </w:t>
      </w:r>
    </w:p>
    <w:p w:rsidR="00E239A9" w:rsidRPr="00E239A9" w:rsidRDefault="00E239A9" w:rsidP="00E239A9">
      <w:pPr>
        <w:widowControl/>
        <w:spacing w:before="100" w:beforeAutospacing="1" w:after="100" w:afterAutospacing="1" w:line="312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E239A9">
        <w:rPr>
          <w:rFonts w:ascii="宋体" w:eastAsia="宋体" w:hAnsi="宋体" w:cs="宋体" w:hint="eastAsia"/>
          <w:color w:val="333333"/>
          <w:kern w:val="0"/>
          <w:sz w:val="14"/>
          <w:szCs w:val="14"/>
        </w:rPr>
        <w:t xml:space="preserve">再制造单位应明确拆解的旧件和更新件的进货检验要求。对 于拆解的旧件，再制造单位应明确其检验方法和规程，并具备相 应的检测手段。对于更新件，再制造单位可以由供应商提供检验 报告或自行检测。 </w:t>
      </w:r>
    </w:p>
    <w:p w:rsidR="00E239A9" w:rsidRPr="00E239A9" w:rsidRDefault="00E239A9" w:rsidP="00E239A9">
      <w:pPr>
        <w:widowControl/>
        <w:spacing w:before="100" w:beforeAutospacing="1" w:after="100" w:afterAutospacing="1" w:line="312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E239A9">
        <w:rPr>
          <w:rFonts w:ascii="宋体" w:eastAsia="宋体" w:hAnsi="宋体" w:cs="宋体" w:hint="eastAsia"/>
          <w:color w:val="333333"/>
          <w:kern w:val="0"/>
          <w:sz w:val="14"/>
          <w:szCs w:val="14"/>
        </w:rPr>
        <w:t xml:space="preserve">四、生产过程质量控制 </w:t>
      </w:r>
    </w:p>
    <w:p w:rsidR="00E239A9" w:rsidRPr="00E239A9" w:rsidRDefault="00E239A9" w:rsidP="00E239A9">
      <w:pPr>
        <w:widowControl/>
        <w:spacing w:before="100" w:beforeAutospacing="1" w:after="100" w:afterAutospacing="1" w:line="312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E239A9">
        <w:rPr>
          <w:rFonts w:ascii="宋体" w:eastAsia="宋体" w:hAnsi="宋体" w:cs="宋体" w:hint="eastAsia"/>
          <w:color w:val="333333"/>
          <w:kern w:val="0"/>
          <w:sz w:val="14"/>
          <w:szCs w:val="14"/>
        </w:rPr>
        <w:t xml:space="preserve">第十二条（质量控制体系） 再制造单位应通过 ISO9001 质 量管理体系认证。具体认证范围应包含再制造单位，对象是再制 造产品，或在原质量控制体系的基础上增加再制造产品范围。鼓 励再制造单位通过 ISO14001 环境体系认证和 OHSAS18001 职业 健康安全管理体系认证。 </w:t>
      </w:r>
    </w:p>
    <w:p w:rsidR="00E239A9" w:rsidRPr="00E239A9" w:rsidRDefault="00E239A9" w:rsidP="00E239A9">
      <w:pPr>
        <w:widowControl/>
        <w:spacing w:before="100" w:beforeAutospacing="1" w:after="100" w:afterAutospacing="1" w:line="312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E239A9">
        <w:rPr>
          <w:rFonts w:ascii="宋体" w:eastAsia="宋体" w:hAnsi="宋体" w:cs="宋体" w:hint="eastAsia"/>
          <w:color w:val="333333"/>
          <w:kern w:val="0"/>
          <w:sz w:val="14"/>
          <w:szCs w:val="14"/>
        </w:rPr>
        <w:t xml:space="preserve">第十三条（生产标准） 再制造单位应采用试验对产品设计、 产品设计更改、制造过程（工艺）设计进行确认，确保再制造产 品的性能特性符合原型新品相关标准的要求。 </w:t>
      </w:r>
    </w:p>
    <w:p w:rsidR="00E239A9" w:rsidRPr="00E239A9" w:rsidRDefault="00E239A9" w:rsidP="00E239A9">
      <w:pPr>
        <w:widowControl/>
        <w:spacing w:before="100" w:beforeAutospacing="1" w:after="100" w:afterAutospacing="1" w:line="312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E239A9">
        <w:rPr>
          <w:rFonts w:ascii="宋体" w:eastAsia="宋体" w:hAnsi="宋体" w:cs="宋体" w:hint="eastAsia"/>
          <w:color w:val="333333"/>
          <w:kern w:val="0"/>
          <w:sz w:val="14"/>
          <w:szCs w:val="14"/>
        </w:rPr>
        <w:t xml:space="preserve">第十四条（标准改进计划） 再制造单位如果对授权企业或 本企业提供的产品图样中的尺寸技术要求进行更改，再制造单位应进行设计、评审、确认，并承担相关的产品设计责任。 </w:t>
      </w:r>
    </w:p>
    <w:p w:rsidR="00E239A9" w:rsidRPr="00E239A9" w:rsidRDefault="00E239A9" w:rsidP="00E239A9">
      <w:pPr>
        <w:widowControl/>
        <w:spacing w:before="100" w:beforeAutospacing="1" w:after="100" w:afterAutospacing="1" w:line="312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E239A9">
        <w:rPr>
          <w:rFonts w:ascii="宋体" w:eastAsia="宋体" w:hAnsi="宋体" w:cs="宋体" w:hint="eastAsia"/>
          <w:color w:val="333333"/>
          <w:kern w:val="0"/>
          <w:sz w:val="14"/>
          <w:szCs w:val="14"/>
        </w:rPr>
        <w:t xml:space="preserve">第十五条（作业指导书） 再制造单位应为再制造的全过程 编制检验规程或检验作业指导书，制定工艺卡片，明确工艺要求 和控制方法，供影响产品质量的过程操作人员使用，规范操作， 实施过程监控和测量。 </w:t>
      </w:r>
    </w:p>
    <w:p w:rsidR="00E239A9" w:rsidRPr="00E239A9" w:rsidRDefault="00E239A9" w:rsidP="00E239A9">
      <w:pPr>
        <w:widowControl/>
        <w:spacing w:before="100" w:beforeAutospacing="1" w:after="100" w:afterAutospacing="1" w:line="312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E239A9">
        <w:rPr>
          <w:rFonts w:ascii="宋体" w:eastAsia="宋体" w:hAnsi="宋体" w:cs="宋体" w:hint="eastAsia"/>
          <w:color w:val="333333"/>
          <w:kern w:val="0"/>
          <w:sz w:val="14"/>
          <w:szCs w:val="14"/>
        </w:rPr>
        <w:t xml:space="preserve">作业指导书应在再制造现场提供有效版本，且应及时动态更 </w:t>
      </w:r>
    </w:p>
    <w:p w:rsidR="00E239A9" w:rsidRPr="00E239A9" w:rsidRDefault="00E239A9" w:rsidP="00E239A9">
      <w:pPr>
        <w:widowControl/>
        <w:spacing w:before="100" w:beforeAutospacing="1" w:after="100" w:afterAutospacing="1" w:line="312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E239A9">
        <w:rPr>
          <w:rFonts w:ascii="宋体" w:eastAsia="宋体" w:hAnsi="宋体" w:cs="宋体" w:hint="eastAsia"/>
          <w:color w:val="333333"/>
          <w:kern w:val="0"/>
          <w:sz w:val="14"/>
          <w:szCs w:val="14"/>
        </w:rPr>
        <w:t xml:space="preserve">新。 </w:t>
      </w:r>
    </w:p>
    <w:p w:rsidR="00E239A9" w:rsidRPr="00E239A9" w:rsidRDefault="00E239A9" w:rsidP="00E239A9">
      <w:pPr>
        <w:widowControl/>
        <w:spacing w:before="100" w:beforeAutospacing="1" w:after="100" w:afterAutospacing="1" w:line="312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E239A9">
        <w:rPr>
          <w:rFonts w:ascii="宋体" w:eastAsia="宋体" w:hAnsi="宋体" w:cs="宋体" w:hint="eastAsia"/>
          <w:color w:val="333333"/>
          <w:kern w:val="0"/>
          <w:sz w:val="14"/>
          <w:szCs w:val="14"/>
        </w:rPr>
        <w:t xml:space="preserve">第十六条（生产一致性保证） 企业的生产一致性保证能力 （包括人员能力、生产/检验设备、采购/回收的原材料及其供方、 生产工艺、工作环境、管理体系等）发生重大变化时，须提供充 分的证据表明产品仍能满足原要求。 </w:t>
      </w:r>
    </w:p>
    <w:p w:rsidR="00E239A9" w:rsidRPr="00E239A9" w:rsidRDefault="00E239A9" w:rsidP="00E239A9">
      <w:pPr>
        <w:widowControl/>
        <w:spacing w:before="100" w:beforeAutospacing="1" w:after="100" w:afterAutospacing="1" w:line="312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E239A9">
        <w:rPr>
          <w:rFonts w:ascii="宋体" w:eastAsia="宋体" w:hAnsi="宋体" w:cs="宋体" w:hint="eastAsia"/>
          <w:color w:val="333333"/>
          <w:kern w:val="0"/>
          <w:sz w:val="14"/>
          <w:szCs w:val="14"/>
        </w:rPr>
        <w:lastRenderedPageBreak/>
        <w:t xml:space="preserve">第十七条（操作人员） 再制造单位技术部门的人员应掌握 再制造产品的相关工艺规范要求，能从事再制造产品工艺设计， 掌握再制造产品从零部件检验，过程检验到成品检验的要求。 </w:t>
      </w:r>
    </w:p>
    <w:p w:rsidR="00E239A9" w:rsidRPr="00E239A9" w:rsidRDefault="00E239A9" w:rsidP="00E239A9">
      <w:pPr>
        <w:widowControl/>
        <w:spacing w:before="100" w:beforeAutospacing="1" w:after="100" w:afterAutospacing="1" w:line="312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E239A9">
        <w:rPr>
          <w:rFonts w:ascii="宋体" w:eastAsia="宋体" w:hAnsi="宋体" w:cs="宋体" w:hint="eastAsia"/>
          <w:color w:val="333333"/>
          <w:kern w:val="0"/>
          <w:sz w:val="14"/>
          <w:szCs w:val="14"/>
        </w:rPr>
        <w:t xml:space="preserve">第十八条（性能检测） 再制造单位应具有再制造产品的性 能检验能力包括使用性、经济性（能量消耗）等方面的测试能力， 明确对再制造成品的性能检验项目应结合型式试验的要求规定 例行检验和型式试验的频次。再制造单位生产的再制造产品必须 依据原型新品国家标准检验合格，方可出厂销售。没有国家标准 的，应达到原型新品授权方标准。 </w:t>
      </w:r>
    </w:p>
    <w:p w:rsidR="00E239A9" w:rsidRPr="00E239A9" w:rsidRDefault="00E239A9" w:rsidP="00E239A9">
      <w:pPr>
        <w:widowControl/>
        <w:spacing w:before="100" w:beforeAutospacing="1" w:after="100" w:afterAutospacing="1" w:line="312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E239A9">
        <w:rPr>
          <w:rFonts w:ascii="宋体" w:eastAsia="宋体" w:hAnsi="宋体" w:cs="宋体" w:hint="eastAsia"/>
          <w:color w:val="333333"/>
          <w:kern w:val="0"/>
          <w:sz w:val="14"/>
          <w:szCs w:val="14"/>
        </w:rPr>
        <w:t xml:space="preserve">第十九条（检测标准和报告） 再制造产品质量应当达到原 型新品标准和相关要求。再制造单位应将产品送与依法获得资质认定（CMA）的第三方检测机构（或原型新品授权方）进行性能 检测，并出具检测报告。产品系列达到批量生产规模的，需按照 有关国家标准要求进行再制造型式试验，并出具再制造型式试验 检测报告。检测不合格的，禁止生产销售。 </w:t>
      </w:r>
    </w:p>
    <w:p w:rsidR="00E239A9" w:rsidRPr="00E239A9" w:rsidRDefault="00E239A9" w:rsidP="00E239A9">
      <w:pPr>
        <w:widowControl/>
        <w:spacing w:before="100" w:beforeAutospacing="1" w:after="100" w:afterAutospacing="1" w:line="312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E239A9">
        <w:rPr>
          <w:rFonts w:ascii="宋体" w:eastAsia="宋体" w:hAnsi="宋体" w:cs="宋体" w:hint="eastAsia"/>
          <w:color w:val="333333"/>
          <w:kern w:val="0"/>
          <w:sz w:val="14"/>
          <w:szCs w:val="14"/>
        </w:rPr>
        <w:t xml:space="preserve">原型新品需通过强制性产品认证的产品，其再制造产品也应 通过相应的强制性认证，方可生产销售。 </w:t>
      </w:r>
    </w:p>
    <w:p w:rsidR="00E239A9" w:rsidRPr="00E239A9" w:rsidRDefault="00E239A9" w:rsidP="00E239A9">
      <w:pPr>
        <w:widowControl/>
        <w:spacing w:before="100" w:beforeAutospacing="1" w:after="100" w:afterAutospacing="1" w:line="312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E239A9">
        <w:rPr>
          <w:rFonts w:ascii="宋体" w:eastAsia="宋体" w:hAnsi="宋体" w:cs="宋体" w:hint="eastAsia"/>
          <w:color w:val="333333"/>
          <w:kern w:val="0"/>
          <w:sz w:val="14"/>
          <w:szCs w:val="14"/>
        </w:rPr>
        <w:t xml:space="preserve">第二十条（技术设备及维护） 再制造单位应具备必要的清 洗、检测、加工和装配等设备。再制造单位应根据设备使用说明 书明确设备的保养计划和保养项目，并按规定实施保养，以确保 设备完好，保证正常生产。 </w:t>
      </w:r>
    </w:p>
    <w:p w:rsidR="00E239A9" w:rsidRPr="00E239A9" w:rsidRDefault="00E239A9" w:rsidP="00E239A9">
      <w:pPr>
        <w:widowControl/>
        <w:spacing w:before="100" w:beforeAutospacing="1" w:after="100" w:afterAutospacing="1" w:line="312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E239A9">
        <w:rPr>
          <w:rFonts w:ascii="宋体" w:eastAsia="宋体" w:hAnsi="宋体" w:cs="宋体" w:hint="eastAsia"/>
          <w:color w:val="333333"/>
          <w:kern w:val="0"/>
          <w:sz w:val="14"/>
          <w:szCs w:val="14"/>
        </w:rPr>
        <w:t xml:space="preserve">第二十一条（环境控制及管理） 再制造单位应具备适应相 关产品再制造的制造和环保等设施设备。再制造单位应跟随再制 造产品范围和制造工艺变化，在完成技改项目的同时，完善相关 设施设备改造。 </w:t>
      </w:r>
    </w:p>
    <w:p w:rsidR="00E239A9" w:rsidRPr="00E239A9" w:rsidRDefault="00E239A9" w:rsidP="00E239A9">
      <w:pPr>
        <w:widowControl/>
        <w:spacing w:before="100" w:beforeAutospacing="1" w:after="100" w:afterAutospacing="1" w:line="312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E239A9">
        <w:rPr>
          <w:rFonts w:ascii="宋体" w:eastAsia="宋体" w:hAnsi="宋体" w:cs="宋体" w:hint="eastAsia"/>
          <w:color w:val="333333"/>
          <w:kern w:val="0"/>
          <w:sz w:val="14"/>
          <w:szCs w:val="14"/>
        </w:rPr>
        <w:t xml:space="preserve">第二十二条（内部审核） 再制造单位应制定内部审核过程， 频次不低于一年一次。产品审核应覆盖所有再制造产品，并覆盖 所有尺寸和性能，结合考虑全部修复尺寸检验（包括型式检验） 的策划。 </w:t>
      </w:r>
    </w:p>
    <w:p w:rsidR="00E239A9" w:rsidRPr="00E239A9" w:rsidRDefault="00E239A9" w:rsidP="00E239A9">
      <w:pPr>
        <w:widowControl/>
        <w:spacing w:before="100" w:beforeAutospacing="1" w:after="100" w:afterAutospacing="1" w:line="312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E239A9">
        <w:rPr>
          <w:rFonts w:ascii="宋体" w:eastAsia="宋体" w:hAnsi="宋体" w:cs="宋体" w:hint="eastAsia"/>
          <w:color w:val="333333"/>
          <w:kern w:val="0"/>
          <w:sz w:val="14"/>
          <w:szCs w:val="14"/>
        </w:rPr>
        <w:t xml:space="preserve">第二十三条（反馈改进计划） 再制造单位应采用适当方法 对再制造过程中出现的不合格品进行原因分析，从产品设计、工 艺（制造过程）设计和试验能力方面持续改进。 </w:t>
      </w:r>
    </w:p>
    <w:p w:rsidR="00E239A9" w:rsidRPr="00E239A9" w:rsidRDefault="00E239A9" w:rsidP="00E239A9">
      <w:pPr>
        <w:widowControl/>
        <w:spacing w:before="100" w:beforeAutospacing="1" w:after="100" w:afterAutospacing="1" w:line="312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E239A9">
        <w:rPr>
          <w:rFonts w:ascii="宋体" w:eastAsia="宋体" w:hAnsi="宋体" w:cs="宋体" w:hint="eastAsia"/>
          <w:color w:val="333333"/>
          <w:kern w:val="0"/>
          <w:sz w:val="14"/>
          <w:szCs w:val="14"/>
        </w:rPr>
        <w:t xml:space="preserve">再制造单位应根据市场反馈结果提高再制造产品设计、工艺 开发和生产能力，以及产品质量保障能力。 </w:t>
      </w:r>
    </w:p>
    <w:p w:rsidR="00E239A9" w:rsidRPr="00E239A9" w:rsidRDefault="00E239A9" w:rsidP="00E239A9">
      <w:pPr>
        <w:widowControl/>
        <w:spacing w:before="100" w:beforeAutospacing="1" w:after="100" w:afterAutospacing="1" w:line="312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E239A9">
        <w:rPr>
          <w:rFonts w:ascii="宋体" w:eastAsia="宋体" w:hAnsi="宋体" w:cs="宋体" w:hint="eastAsia"/>
          <w:color w:val="333333"/>
          <w:kern w:val="0"/>
          <w:sz w:val="14"/>
          <w:szCs w:val="14"/>
        </w:rPr>
        <w:t xml:space="preserve">五、销售网络和产品溯源 </w:t>
      </w:r>
    </w:p>
    <w:p w:rsidR="00E239A9" w:rsidRPr="00E239A9" w:rsidRDefault="00E239A9" w:rsidP="00E239A9">
      <w:pPr>
        <w:widowControl/>
        <w:spacing w:before="100" w:beforeAutospacing="1" w:after="100" w:afterAutospacing="1" w:line="312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E239A9">
        <w:rPr>
          <w:rFonts w:ascii="宋体" w:eastAsia="宋体" w:hAnsi="宋体" w:cs="宋体" w:hint="eastAsia"/>
          <w:color w:val="333333"/>
          <w:kern w:val="0"/>
          <w:sz w:val="14"/>
          <w:szCs w:val="14"/>
        </w:rPr>
        <w:t xml:space="preserve">第二十四条（销售体系明示） 再制造单位应当在自身或原 授权方的售后服务体系或指定机构销售再制造产品，并将销售网 点向社会进行公告。不得将再制造产品用于原型整机新品生产， 以及国家明文规定或企业明示的质量担保期内的修理、更换。国 家鼓励将再制造产品用于质量担保期以外的修理、更换。 </w:t>
      </w:r>
    </w:p>
    <w:p w:rsidR="00E239A9" w:rsidRPr="00E239A9" w:rsidRDefault="00E239A9" w:rsidP="00E239A9">
      <w:pPr>
        <w:widowControl/>
        <w:spacing w:before="100" w:beforeAutospacing="1" w:after="100" w:afterAutospacing="1" w:line="312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E239A9">
        <w:rPr>
          <w:rFonts w:ascii="宋体" w:eastAsia="宋体" w:hAnsi="宋体" w:cs="宋体" w:hint="eastAsia"/>
          <w:color w:val="333333"/>
          <w:kern w:val="0"/>
          <w:sz w:val="14"/>
          <w:szCs w:val="14"/>
        </w:rPr>
        <w:t xml:space="preserve">第二十五条（知情权保障） 再制造单位自身或委托其他企 业在销售、使用再制造产品时必须主动向消费者说明其产品为再 制造产品。 </w:t>
      </w:r>
    </w:p>
    <w:p w:rsidR="00E239A9" w:rsidRPr="00E239A9" w:rsidRDefault="00E239A9" w:rsidP="00E239A9">
      <w:pPr>
        <w:widowControl/>
        <w:spacing w:before="100" w:beforeAutospacing="1" w:after="100" w:afterAutospacing="1" w:line="312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E239A9">
        <w:rPr>
          <w:rFonts w:ascii="宋体" w:eastAsia="宋体" w:hAnsi="宋体" w:cs="宋体" w:hint="eastAsia"/>
          <w:color w:val="333333"/>
          <w:kern w:val="0"/>
          <w:sz w:val="14"/>
          <w:szCs w:val="14"/>
        </w:rPr>
        <w:t xml:space="preserve">第二十六条（质量保证承诺） 再制造单位应为再制造产品 提供质量合格证明与原型新品一致的售后质量保修证明。 第二十七条（联单管理） 再制造单位确定的经销商应当对 再制造产品实行联单管理，记录再制造产品销售信息，开具销售 发票，并存档备查。 </w:t>
      </w:r>
    </w:p>
    <w:p w:rsidR="00E239A9" w:rsidRPr="00E239A9" w:rsidRDefault="00E239A9" w:rsidP="00E239A9">
      <w:pPr>
        <w:widowControl/>
        <w:spacing w:before="100" w:beforeAutospacing="1" w:after="100" w:afterAutospacing="1" w:line="312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E239A9">
        <w:rPr>
          <w:rFonts w:ascii="宋体" w:eastAsia="宋体" w:hAnsi="宋体" w:cs="宋体" w:hint="eastAsia"/>
          <w:color w:val="333333"/>
          <w:kern w:val="0"/>
          <w:sz w:val="14"/>
          <w:szCs w:val="14"/>
        </w:rPr>
        <w:t xml:space="preserve">第二十八条（质量追溯体系） 再制造单位应当建立从原料 （回收件或新零件）供方至最终再制造产品出厂的完整的产品追 溯体系。再制造单位应记录并注明再制造产品总成中主要再制造 产品和更新件的类别，保存和管理有关再制造产品的进货、出货 以及成品中再制造零部件的相关信息，鼓励建立再制造产品销售溯源机制。 </w:t>
      </w:r>
    </w:p>
    <w:p w:rsidR="00E239A9" w:rsidRPr="00E239A9" w:rsidRDefault="00E239A9" w:rsidP="00E239A9">
      <w:pPr>
        <w:widowControl/>
        <w:spacing w:before="100" w:beforeAutospacing="1" w:after="100" w:afterAutospacing="1" w:line="312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E239A9">
        <w:rPr>
          <w:rFonts w:ascii="宋体" w:eastAsia="宋体" w:hAnsi="宋体" w:cs="宋体" w:hint="eastAsia"/>
          <w:color w:val="333333"/>
          <w:kern w:val="0"/>
          <w:sz w:val="14"/>
          <w:szCs w:val="14"/>
        </w:rPr>
        <w:t xml:space="preserve">当产品质量、安全、环保、节能等方面发生重大问题时，再 制造单位应能迅速查明原因，并采取必要的救济措施。 </w:t>
      </w:r>
    </w:p>
    <w:p w:rsidR="00E239A9" w:rsidRPr="00E239A9" w:rsidRDefault="00E239A9" w:rsidP="00E239A9">
      <w:pPr>
        <w:widowControl/>
        <w:spacing w:before="100" w:beforeAutospacing="1" w:after="100" w:afterAutospacing="1" w:line="312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E239A9">
        <w:rPr>
          <w:rFonts w:ascii="宋体" w:eastAsia="宋体" w:hAnsi="宋体" w:cs="宋体" w:hint="eastAsia"/>
          <w:color w:val="333333"/>
          <w:kern w:val="0"/>
          <w:sz w:val="14"/>
          <w:szCs w:val="14"/>
        </w:rPr>
        <w:t xml:space="preserve">六、保障条件 </w:t>
      </w:r>
    </w:p>
    <w:p w:rsidR="00E239A9" w:rsidRPr="00E239A9" w:rsidRDefault="00E239A9" w:rsidP="00E239A9">
      <w:pPr>
        <w:widowControl/>
        <w:spacing w:before="100" w:beforeAutospacing="1" w:after="100" w:afterAutospacing="1" w:line="312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E239A9">
        <w:rPr>
          <w:rFonts w:ascii="宋体" w:eastAsia="宋体" w:hAnsi="宋体" w:cs="宋体" w:hint="eastAsia"/>
          <w:color w:val="333333"/>
          <w:kern w:val="0"/>
          <w:sz w:val="14"/>
          <w:szCs w:val="14"/>
        </w:rPr>
        <w:lastRenderedPageBreak/>
        <w:t xml:space="preserve">第二十九条（标志标识） 再制造单位应在再制造产品外表 面明显部位标注符合法规要求的再制造标识，如果产品外表面无 法标注标识的，应在产品外包装标注标识。再制造产品标识应清 晰易见、坚固耐久且不易替换。 </w:t>
      </w:r>
    </w:p>
    <w:p w:rsidR="00E239A9" w:rsidRPr="00E239A9" w:rsidRDefault="00E239A9" w:rsidP="00E239A9">
      <w:pPr>
        <w:widowControl/>
        <w:spacing w:before="100" w:beforeAutospacing="1" w:after="100" w:afterAutospacing="1" w:line="312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E239A9">
        <w:rPr>
          <w:rFonts w:ascii="宋体" w:eastAsia="宋体" w:hAnsi="宋体" w:cs="宋体" w:hint="eastAsia"/>
          <w:color w:val="333333"/>
          <w:kern w:val="0"/>
          <w:sz w:val="14"/>
          <w:szCs w:val="14"/>
        </w:rPr>
        <w:t xml:space="preserve">第三十条（监督检查） 再制造单位应主动配合有关部门依 法开展的专项核查或监督检查，并按照要求对存在的问题及时整 改到位。 </w:t>
      </w:r>
    </w:p>
    <w:p w:rsidR="00E239A9" w:rsidRPr="00E239A9" w:rsidRDefault="00E239A9" w:rsidP="00E239A9">
      <w:pPr>
        <w:widowControl/>
        <w:spacing w:before="100" w:beforeAutospacing="1" w:after="100" w:afterAutospacing="1" w:line="312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E239A9">
        <w:rPr>
          <w:rFonts w:ascii="宋体" w:eastAsia="宋体" w:hAnsi="宋体" w:cs="宋体" w:hint="eastAsia"/>
          <w:color w:val="333333"/>
          <w:kern w:val="0"/>
          <w:sz w:val="14"/>
          <w:szCs w:val="14"/>
        </w:rPr>
        <w:t>第三十一条（产品召回） 再制造单位发现其再制造产品存 在安全隐患，可能对人体健康和生命安全造成损害的，应当按照 国家相关</w:t>
      </w:r>
      <w:hyperlink r:id="rId7" w:tgtFrame="_blank" w:tooltip="法律法规" w:history="1">
        <w:r w:rsidRPr="00E239A9">
          <w:rPr>
            <w:rFonts w:ascii="宋体" w:eastAsia="宋体" w:hAnsi="宋体" w:cs="宋体" w:hint="eastAsia"/>
            <w:color w:val="333333"/>
            <w:kern w:val="0"/>
            <w:sz w:val="14"/>
          </w:rPr>
          <w:t>法律法规</w:t>
        </w:r>
      </w:hyperlink>
      <w:r w:rsidRPr="00E239A9">
        <w:rPr>
          <w:rFonts w:ascii="宋体" w:eastAsia="宋体" w:hAnsi="宋体" w:cs="宋体" w:hint="eastAsia"/>
          <w:color w:val="333333"/>
          <w:kern w:val="0"/>
          <w:sz w:val="14"/>
          <w:szCs w:val="14"/>
        </w:rPr>
        <w:t xml:space="preserve">规定，向社会公布有关信息，通知销售者停止 销售，告知消费者停止使用，主动召回产品。 </w:t>
      </w:r>
    </w:p>
    <w:p w:rsidR="00E239A9" w:rsidRPr="00E239A9" w:rsidRDefault="00E239A9" w:rsidP="00E239A9">
      <w:pPr>
        <w:widowControl/>
        <w:spacing w:before="100" w:beforeAutospacing="1" w:after="100" w:afterAutospacing="1" w:line="312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E239A9">
        <w:rPr>
          <w:rFonts w:ascii="宋体" w:eastAsia="宋体" w:hAnsi="宋体" w:cs="宋体" w:hint="eastAsia"/>
          <w:color w:val="333333"/>
          <w:kern w:val="0"/>
          <w:sz w:val="14"/>
          <w:szCs w:val="14"/>
        </w:rPr>
        <w:t xml:space="preserve">再制造单位如发现产生安全隐患的原因涉及原产品生产企 业的，还应通知原产品生产企业。 </w:t>
      </w:r>
    </w:p>
    <w:p w:rsidR="00E239A9" w:rsidRPr="00E239A9" w:rsidRDefault="00E239A9" w:rsidP="00E239A9">
      <w:pPr>
        <w:widowControl/>
        <w:spacing w:before="100" w:beforeAutospacing="1" w:after="100" w:afterAutospacing="1" w:line="312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E239A9">
        <w:rPr>
          <w:rFonts w:ascii="宋体" w:eastAsia="宋体" w:hAnsi="宋体" w:cs="宋体" w:hint="eastAsia"/>
          <w:color w:val="333333"/>
          <w:kern w:val="0"/>
          <w:sz w:val="14"/>
          <w:szCs w:val="14"/>
        </w:rPr>
        <w:t xml:space="preserve">七、术语和定义 </w:t>
      </w:r>
    </w:p>
    <w:p w:rsidR="00E239A9" w:rsidRPr="00E239A9" w:rsidRDefault="00E239A9" w:rsidP="00E239A9">
      <w:pPr>
        <w:widowControl/>
        <w:spacing w:before="100" w:beforeAutospacing="1" w:after="100" w:afterAutospacing="1" w:line="312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E239A9">
        <w:rPr>
          <w:rFonts w:ascii="宋体" w:eastAsia="宋体" w:hAnsi="宋体" w:cs="宋体" w:hint="eastAsia"/>
          <w:color w:val="333333"/>
          <w:kern w:val="0"/>
          <w:sz w:val="14"/>
          <w:szCs w:val="14"/>
        </w:rPr>
        <w:t xml:space="preserve">再制造 对旧汽车零部件、工程机械、机床等进行专业化修 复的批量化生产过程，再制造产品达到与原有新品相同的质量和 性能。也即对功能性损坏或技术性淘汰等原因不再使用的产品， 进行专业化修复或升级改造，使其性能特征不低于原型新品的过 程。 </w:t>
      </w:r>
    </w:p>
    <w:p w:rsidR="00E239A9" w:rsidRPr="00E239A9" w:rsidRDefault="00E239A9" w:rsidP="00E239A9">
      <w:pPr>
        <w:widowControl/>
        <w:spacing w:before="100" w:beforeAutospacing="1" w:after="100" w:afterAutospacing="1" w:line="312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E239A9">
        <w:rPr>
          <w:rFonts w:ascii="宋体" w:eastAsia="宋体" w:hAnsi="宋体" w:cs="宋体" w:hint="eastAsia"/>
          <w:color w:val="333333"/>
          <w:kern w:val="0"/>
          <w:sz w:val="14"/>
          <w:szCs w:val="14"/>
        </w:rPr>
        <w:t xml:space="preserve">再制造产品 经过再制造过程并达到再制造要求，重新上市 销售的产品。 </w:t>
      </w:r>
    </w:p>
    <w:p w:rsidR="00E239A9" w:rsidRPr="00E239A9" w:rsidRDefault="00E239A9" w:rsidP="00E239A9">
      <w:pPr>
        <w:widowControl/>
        <w:spacing w:before="100" w:beforeAutospacing="1" w:after="100" w:afterAutospacing="1" w:line="312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E239A9">
        <w:rPr>
          <w:rFonts w:ascii="宋体" w:eastAsia="宋体" w:hAnsi="宋体" w:cs="宋体" w:hint="eastAsia"/>
          <w:color w:val="333333"/>
          <w:kern w:val="0"/>
          <w:sz w:val="14"/>
          <w:szCs w:val="14"/>
        </w:rPr>
        <w:t xml:space="preserve">再制造单位 从事再制造产品生产加工和销售的行为法人。 “五大总成”零部件 汽车发动机、方向机、变速器、前后 桥、车架。 </w:t>
      </w:r>
    </w:p>
    <w:p w:rsidR="00E239A9" w:rsidRPr="00E239A9" w:rsidRDefault="00E239A9" w:rsidP="00E239A9">
      <w:pPr>
        <w:widowControl/>
        <w:spacing w:before="100" w:beforeAutospacing="1" w:after="100" w:afterAutospacing="1" w:line="312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14"/>
          <w:szCs w:val="14"/>
        </w:rPr>
      </w:pPr>
      <w:r w:rsidRPr="00E239A9">
        <w:rPr>
          <w:rFonts w:ascii="宋体" w:eastAsia="宋体" w:hAnsi="宋体" w:cs="宋体" w:hint="eastAsia"/>
          <w:color w:val="333333"/>
          <w:kern w:val="0"/>
          <w:sz w:val="14"/>
          <w:szCs w:val="14"/>
        </w:rPr>
        <w:t xml:space="preserve">更新件 根据再制造产品装配要求而选用的新零件。 </w:t>
      </w:r>
    </w:p>
    <w:p w:rsidR="004A784B" w:rsidRPr="00E239A9" w:rsidRDefault="004A784B"/>
    <w:sectPr w:rsidR="004A784B" w:rsidRPr="00E239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84B" w:rsidRDefault="004A784B" w:rsidP="00E239A9">
      <w:r>
        <w:separator/>
      </w:r>
    </w:p>
  </w:endnote>
  <w:endnote w:type="continuationSeparator" w:id="1">
    <w:p w:rsidR="004A784B" w:rsidRDefault="004A784B" w:rsidP="00E239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84B" w:rsidRDefault="004A784B" w:rsidP="00E239A9">
      <w:r>
        <w:separator/>
      </w:r>
    </w:p>
  </w:footnote>
  <w:footnote w:type="continuationSeparator" w:id="1">
    <w:p w:rsidR="004A784B" w:rsidRDefault="004A784B" w:rsidP="00E239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39A9"/>
    <w:rsid w:val="004A784B"/>
    <w:rsid w:val="00E23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E239A9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239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239A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239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239A9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E239A9"/>
    <w:rPr>
      <w:rFonts w:ascii="宋体" w:eastAsia="宋体" w:hAnsi="宋体" w:cs="宋体"/>
      <w:b/>
      <w:bCs/>
      <w:kern w:val="0"/>
      <w:sz w:val="17"/>
      <w:szCs w:val="17"/>
    </w:rPr>
  </w:style>
  <w:style w:type="character" w:styleId="a5">
    <w:name w:val="Hyperlink"/>
    <w:basedOn w:val="a0"/>
    <w:uiPriority w:val="99"/>
    <w:semiHidden/>
    <w:unhideWhenUsed/>
    <w:rsid w:val="00E239A9"/>
    <w:rPr>
      <w:strike w:val="0"/>
      <w:dstrike w:val="0"/>
      <w:color w:val="333333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E239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h">
    <w:name w:val="bh"/>
    <w:basedOn w:val="a"/>
    <w:rsid w:val="00E239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E239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0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36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00928">
                  <w:marLeft w:val="0"/>
                  <w:marRight w:val="0"/>
                  <w:marTop w:val="0"/>
                  <w:marBottom w:val="0"/>
                  <w:divBdr>
                    <w:top w:val="single" w:sz="4" w:space="0" w:color="E3E3E3"/>
                    <w:left w:val="single" w:sz="4" w:space="10" w:color="E3E3E3"/>
                    <w:bottom w:val="single" w:sz="4" w:space="6" w:color="E3E3E3"/>
                    <w:right w:val="single" w:sz="4" w:space="8" w:color="E3E3E3"/>
                  </w:divBdr>
                  <w:divsChild>
                    <w:div w:id="214454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3" w:color="ECECEC"/>
                        <w:right w:val="none" w:sz="0" w:space="0" w:color="auto"/>
                      </w:divBdr>
                      <w:divsChild>
                        <w:div w:id="182565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87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hinalawedu.com/falvfagu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inalawedu.com/falvfagui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620</Words>
  <Characters>3534</Characters>
  <Application>Microsoft Office Word</Application>
  <DocSecurity>0</DocSecurity>
  <Lines>29</Lines>
  <Paragraphs>8</Paragraphs>
  <ScaleCrop>false</ScaleCrop>
  <Company/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shkboy</dc:creator>
  <cp:keywords/>
  <dc:description/>
  <cp:lastModifiedBy>shkboy</cp:lastModifiedBy>
  <cp:revision>2</cp:revision>
  <dcterms:created xsi:type="dcterms:W3CDTF">2014-11-14T07:21:00Z</dcterms:created>
  <dcterms:modified xsi:type="dcterms:W3CDTF">2014-11-14T07:21:00Z</dcterms:modified>
</cp:coreProperties>
</file>