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96" w:rsidRPr="00521BAB" w:rsidRDefault="00C52F96" w:rsidP="00521BAB">
      <w:pPr>
        <w:widowControl/>
        <w:spacing w:line="300" w:lineRule="atLeast"/>
        <w:jc w:val="center"/>
        <w:rPr>
          <w:rFonts w:ascii="Tahoma" w:eastAsia="宋体" w:hAnsi="Tahoma" w:cs="Tahoma"/>
          <w:kern w:val="0"/>
          <w:sz w:val="17"/>
          <w:szCs w:val="17"/>
        </w:rPr>
      </w:pPr>
      <w:r w:rsidRPr="00521BAB">
        <w:rPr>
          <w:rFonts w:ascii="Tahoma" w:eastAsia="宋体" w:hAnsi="Tahoma" w:cs="Tahoma"/>
          <w:kern w:val="0"/>
          <w:sz w:val="36"/>
          <w:szCs w:val="36"/>
        </w:rPr>
        <w:t>关于印发再制造产品</w:t>
      </w:r>
      <w:r w:rsidRPr="00521BAB">
        <w:rPr>
          <w:rFonts w:ascii="Tahoma" w:eastAsia="宋体" w:hAnsi="Tahoma" w:cs="Tahoma"/>
          <w:kern w:val="0"/>
          <w:sz w:val="36"/>
          <w:szCs w:val="36"/>
        </w:rPr>
        <w:t>“</w:t>
      </w:r>
      <w:r w:rsidRPr="00521BAB">
        <w:rPr>
          <w:rFonts w:ascii="Tahoma" w:eastAsia="宋体" w:hAnsi="Tahoma" w:cs="Tahoma"/>
          <w:kern w:val="0"/>
          <w:sz w:val="36"/>
          <w:szCs w:val="36"/>
        </w:rPr>
        <w:t>以旧换再</w:t>
      </w:r>
      <w:r w:rsidRPr="00521BAB">
        <w:rPr>
          <w:rFonts w:ascii="Tahoma" w:eastAsia="宋体" w:hAnsi="Tahoma" w:cs="Tahoma"/>
          <w:kern w:val="0"/>
          <w:sz w:val="36"/>
          <w:szCs w:val="36"/>
        </w:rPr>
        <w:t>”</w:t>
      </w:r>
      <w:r w:rsidRPr="00521BAB">
        <w:rPr>
          <w:rFonts w:ascii="Tahoma" w:eastAsia="宋体" w:hAnsi="Tahoma" w:cs="Tahoma"/>
          <w:kern w:val="0"/>
          <w:sz w:val="36"/>
          <w:szCs w:val="36"/>
        </w:rPr>
        <w:t>试点实施有关文件的通知</w:t>
      </w:r>
    </w:p>
    <w:p w:rsidR="00C52F96" w:rsidRPr="00521BAB" w:rsidRDefault="00C52F96" w:rsidP="00C52F96">
      <w:pPr>
        <w:widowControl/>
        <w:spacing w:line="300" w:lineRule="atLeast"/>
        <w:jc w:val="center"/>
        <w:rPr>
          <w:rFonts w:ascii="Tahoma" w:eastAsia="宋体" w:hAnsi="Tahoma" w:cs="Tahoma"/>
          <w:kern w:val="0"/>
          <w:sz w:val="17"/>
          <w:szCs w:val="17"/>
        </w:rPr>
      </w:pPr>
      <w:r w:rsidRPr="00521BAB">
        <w:rPr>
          <w:rFonts w:ascii="Tahoma" w:eastAsia="宋体" w:hAnsi="Tahoma" w:cs="Tahoma"/>
          <w:kern w:val="0"/>
          <w:sz w:val="17"/>
          <w:szCs w:val="17"/>
        </w:rPr>
        <w:t>发改办环资</w:t>
      </w:r>
      <w:r w:rsidRPr="00521BAB">
        <w:rPr>
          <w:rFonts w:ascii="Tahoma" w:eastAsia="宋体" w:hAnsi="Tahoma" w:cs="Tahoma"/>
          <w:kern w:val="0"/>
          <w:sz w:val="17"/>
          <w:szCs w:val="17"/>
        </w:rPr>
        <w:t>[2014]2202</w:t>
      </w:r>
      <w:r w:rsidRPr="00521BAB">
        <w:rPr>
          <w:rFonts w:ascii="Tahoma" w:eastAsia="宋体" w:hAnsi="Tahoma" w:cs="Tahoma"/>
          <w:kern w:val="0"/>
          <w:sz w:val="17"/>
          <w:szCs w:val="17"/>
        </w:rPr>
        <w:t>号</w:t>
      </w:r>
    </w:p>
    <w:p w:rsidR="00C52F96" w:rsidRPr="00521BAB" w:rsidRDefault="00C52F96" w:rsidP="00C52F96">
      <w:pPr>
        <w:widowControl/>
        <w:spacing w:line="300" w:lineRule="atLeast"/>
        <w:jc w:val="left"/>
        <w:rPr>
          <w:rFonts w:ascii="Tahoma" w:eastAsia="宋体" w:hAnsi="Tahoma" w:cs="Tahoma"/>
          <w:kern w:val="0"/>
          <w:sz w:val="17"/>
          <w:szCs w:val="17"/>
        </w:rPr>
      </w:pPr>
      <w:r w:rsidRPr="00521BAB">
        <w:rPr>
          <w:rFonts w:ascii="Tahoma" w:eastAsia="宋体" w:hAnsi="Tahoma" w:cs="Tahoma"/>
          <w:kern w:val="0"/>
          <w:sz w:val="17"/>
          <w:szCs w:val="17"/>
        </w:rPr>
        <w:t> </w:t>
      </w:r>
    </w:p>
    <w:p w:rsidR="00C52F96" w:rsidRPr="00521BAB" w:rsidRDefault="00C52F96" w:rsidP="00C52F96">
      <w:pPr>
        <w:widowControl/>
        <w:spacing w:after="240" w:line="300" w:lineRule="atLeast"/>
        <w:jc w:val="left"/>
        <w:rPr>
          <w:rFonts w:ascii="Tahoma" w:eastAsia="宋体" w:hAnsi="Tahoma" w:cs="Tahoma"/>
          <w:kern w:val="0"/>
          <w:sz w:val="17"/>
          <w:szCs w:val="17"/>
        </w:rPr>
      </w:pPr>
      <w:r w:rsidRPr="00521BAB">
        <w:rPr>
          <w:rFonts w:ascii="Tahoma" w:eastAsia="宋体" w:hAnsi="Tahoma" w:cs="Tahoma"/>
          <w:kern w:val="0"/>
          <w:sz w:val="17"/>
          <w:szCs w:val="17"/>
        </w:rPr>
        <w:t>各省、自治区、直辖市及计划单列市发展改革委、财政厅（局）、工信委（经信委）、商务厅（委、局）、质监局：</w:t>
      </w:r>
    </w:p>
    <w:p w:rsidR="00C52F96" w:rsidRPr="00521BAB" w:rsidRDefault="00C52F96" w:rsidP="00C52F96">
      <w:pPr>
        <w:widowControl/>
        <w:spacing w:after="240" w:line="300" w:lineRule="atLeast"/>
        <w:jc w:val="left"/>
        <w:rPr>
          <w:rFonts w:ascii="Tahoma" w:eastAsia="宋体" w:hAnsi="Tahoma" w:cs="Tahoma"/>
          <w:kern w:val="0"/>
          <w:sz w:val="17"/>
          <w:szCs w:val="17"/>
        </w:rPr>
      </w:pPr>
      <w:r w:rsidRPr="00521BAB">
        <w:rPr>
          <w:rFonts w:ascii="Tahoma" w:eastAsia="宋体" w:hAnsi="Tahoma" w:cs="Tahoma"/>
          <w:kern w:val="0"/>
          <w:sz w:val="17"/>
          <w:szCs w:val="17"/>
        </w:rPr>
        <w:t xml:space="preserve">　　为实施好再制造</w:t>
      </w:r>
      <w:r w:rsidRPr="00521BAB">
        <w:rPr>
          <w:rFonts w:ascii="Tahoma" w:eastAsia="宋体" w:hAnsi="Tahoma" w:cs="Tahoma"/>
          <w:kern w:val="0"/>
          <w:sz w:val="17"/>
          <w:szCs w:val="17"/>
        </w:rPr>
        <w:t>“</w:t>
      </w:r>
      <w:r w:rsidRPr="00521BAB">
        <w:rPr>
          <w:rFonts w:ascii="Tahoma" w:eastAsia="宋体" w:hAnsi="Tahoma" w:cs="Tahoma"/>
          <w:kern w:val="0"/>
          <w:sz w:val="17"/>
          <w:szCs w:val="17"/>
        </w:rPr>
        <w:t>以旧换再</w:t>
      </w:r>
      <w:r w:rsidRPr="00521BAB">
        <w:rPr>
          <w:rFonts w:ascii="Tahoma" w:eastAsia="宋体" w:hAnsi="Tahoma" w:cs="Tahoma"/>
          <w:kern w:val="0"/>
          <w:sz w:val="17"/>
          <w:szCs w:val="17"/>
        </w:rPr>
        <w:t>”</w:t>
      </w:r>
      <w:r w:rsidRPr="00521BAB">
        <w:rPr>
          <w:rFonts w:ascii="Tahoma" w:eastAsia="宋体" w:hAnsi="Tahoma" w:cs="Tahoma"/>
          <w:kern w:val="0"/>
          <w:sz w:val="17"/>
          <w:szCs w:val="17"/>
        </w:rPr>
        <w:t>试点工作，根据《再制造产品</w:t>
      </w:r>
      <w:r w:rsidRPr="00521BAB">
        <w:rPr>
          <w:rFonts w:ascii="Tahoma" w:eastAsia="宋体" w:hAnsi="Tahoma" w:cs="Tahoma"/>
          <w:kern w:val="0"/>
          <w:sz w:val="17"/>
          <w:szCs w:val="17"/>
        </w:rPr>
        <w:t>“</w:t>
      </w:r>
      <w:r w:rsidRPr="00521BAB">
        <w:rPr>
          <w:rFonts w:ascii="Tahoma" w:eastAsia="宋体" w:hAnsi="Tahoma" w:cs="Tahoma"/>
          <w:kern w:val="0"/>
          <w:sz w:val="17"/>
          <w:szCs w:val="17"/>
        </w:rPr>
        <w:t>以旧换再</w:t>
      </w:r>
      <w:r w:rsidRPr="00521BAB">
        <w:rPr>
          <w:rFonts w:ascii="Tahoma" w:eastAsia="宋体" w:hAnsi="Tahoma" w:cs="Tahoma"/>
          <w:kern w:val="0"/>
          <w:sz w:val="17"/>
          <w:szCs w:val="17"/>
        </w:rPr>
        <w:t>”</w:t>
      </w:r>
      <w:r w:rsidRPr="00521BAB">
        <w:rPr>
          <w:rFonts w:ascii="Tahoma" w:eastAsia="宋体" w:hAnsi="Tahoma" w:cs="Tahoma"/>
          <w:kern w:val="0"/>
          <w:sz w:val="17"/>
          <w:szCs w:val="17"/>
        </w:rPr>
        <w:t>试点实施方案》的要求，国家发展改革委、财政部、工业和信息化部、商务部、质检总局组织制定了《再制造产品</w:t>
      </w:r>
      <w:r w:rsidRPr="00521BAB">
        <w:rPr>
          <w:rFonts w:ascii="Tahoma" w:eastAsia="宋体" w:hAnsi="Tahoma" w:cs="Tahoma"/>
          <w:kern w:val="0"/>
          <w:sz w:val="17"/>
          <w:szCs w:val="17"/>
        </w:rPr>
        <w:t>“</w:t>
      </w:r>
      <w:r w:rsidRPr="00521BAB">
        <w:rPr>
          <w:rFonts w:ascii="Tahoma" w:eastAsia="宋体" w:hAnsi="Tahoma" w:cs="Tahoma"/>
          <w:kern w:val="0"/>
          <w:sz w:val="17"/>
          <w:szCs w:val="17"/>
        </w:rPr>
        <w:t>以旧换再</w:t>
      </w:r>
      <w:r w:rsidRPr="00521BAB">
        <w:rPr>
          <w:rFonts w:ascii="Tahoma" w:eastAsia="宋体" w:hAnsi="Tahoma" w:cs="Tahoma"/>
          <w:kern w:val="0"/>
          <w:sz w:val="17"/>
          <w:szCs w:val="17"/>
        </w:rPr>
        <w:t>”</w:t>
      </w:r>
      <w:r w:rsidRPr="00521BAB">
        <w:rPr>
          <w:rFonts w:ascii="Tahoma" w:eastAsia="宋体" w:hAnsi="Tahoma" w:cs="Tahoma"/>
          <w:kern w:val="0"/>
          <w:sz w:val="17"/>
          <w:szCs w:val="17"/>
        </w:rPr>
        <w:t>推广试点企业评审、管理、核查工作办法》和《再制造</w:t>
      </w:r>
      <w:r w:rsidRPr="00521BAB">
        <w:rPr>
          <w:rFonts w:ascii="Tahoma" w:eastAsia="宋体" w:hAnsi="Tahoma" w:cs="Tahoma"/>
          <w:kern w:val="0"/>
          <w:sz w:val="17"/>
          <w:szCs w:val="17"/>
        </w:rPr>
        <w:t>“</w:t>
      </w:r>
      <w:r w:rsidRPr="00521BAB">
        <w:rPr>
          <w:rFonts w:ascii="Tahoma" w:eastAsia="宋体" w:hAnsi="Tahoma" w:cs="Tahoma"/>
          <w:kern w:val="0"/>
          <w:sz w:val="17"/>
          <w:szCs w:val="17"/>
        </w:rPr>
        <w:t>以旧换再</w:t>
      </w:r>
      <w:r w:rsidRPr="00521BAB">
        <w:rPr>
          <w:rFonts w:ascii="Tahoma" w:eastAsia="宋体" w:hAnsi="Tahoma" w:cs="Tahoma"/>
          <w:kern w:val="0"/>
          <w:sz w:val="17"/>
          <w:szCs w:val="17"/>
        </w:rPr>
        <w:t>”</w:t>
      </w:r>
      <w:r w:rsidRPr="00521BAB">
        <w:rPr>
          <w:rFonts w:ascii="Tahoma" w:eastAsia="宋体" w:hAnsi="Tahoma" w:cs="Tahoma"/>
          <w:kern w:val="0"/>
          <w:sz w:val="17"/>
          <w:szCs w:val="17"/>
        </w:rPr>
        <w:t>产品编码规则》，现印发你们，请按照执行。</w:t>
      </w:r>
    </w:p>
    <w:p w:rsidR="00C52F96" w:rsidRPr="00521BAB" w:rsidRDefault="00C52F96" w:rsidP="00C52F96">
      <w:pPr>
        <w:widowControl/>
        <w:spacing w:after="240" w:line="300" w:lineRule="atLeast"/>
        <w:jc w:val="left"/>
        <w:rPr>
          <w:rFonts w:ascii="Tahoma" w:eastAsia="宋体" w:hAnsi="Tahoma" w:cs="Tahoma"/>
          <w:kern w:val="0"/>
          <w:sz w:val="17"/>
          <w:szCs w:val="17"/>
        </w:rPr>
      </w:pPr>
      <w:r w:rsidRPr="00521BAB">
        <w:rPr>
          <w:rFonts w:ascii="Tahoma" w:eastAsia="宋体" w:hAnsi="Tahoma" w:cs="Tahoma"/>
          <w:kern w:val="0"/>
          <w:sz w:val="17"/>
          <w:szCs w:val="17"/>
        </w:rPr>
        <w:t xml:space="preserve">　　附件：</w:t>
      </w:r>
      <w:r w:rsidRPr="00521BAB">
        <w:rPr>
          <w:rFonts w:ascii="Tahoma" w:eastAsia="宋体" w:hAnsi="Tahoma" w:cs="Tahoma"/>
          <w:kern w:val="0"/>
          <w:sz w:val="17"/>
        </w:rPr>
        <w:t>1</w:t>
      </w:r>
      <w:r w:rsidRPr="00521BAB">
        <w:rPr>
          <w:rFonts w:ascii="Tahoma" w:eastAsia="宋体" w:hAnsi="Tahoma" w:cs="Tahoma"/>
          <w:kern w:val="0"/>
          <w:sz w:val="17"/>
        </w:rPr>
        <w:t>、再制造产品</w:t>
      </w:r>
      <w:r w:rsidRPr="00521BAB">
        <w:rPr>
          <w:rFonts w:ascii="Tahoma" w:eastAsia="宋体" w:hAnsi="Tahoma" w:cs="Tahoma"/>
          <w:kern w:val="0"/>
          <w:sz w:val="17"/>
        </w:rPr>
        <w:t>“</w:t>
      </w:r>
      <w:r w:rsidRPr="00521BAB">
        <w:rPr>
          <w:rFonts w:ascii="Tahoma" w:eastAsia="宋体" w:hAnsi="Tahoma" w:cs="Tahoma"/>
          <w:kern w:val="0"/>
          <w:sz w:val="17"/>
        </w:rPr>
        <w:t>以旧换再</w:t>
      </w:r>
      <w:r w:rsidRPr="00521BAB">
        <w:rPr>
          <w:rFonts w:ascii="Tahoma" w:eastAsia="宋体" w:hAnsi="Tahoma" w:cs="Tahoma"/>
          <w:kern w:val="0"/>
          <w:sz w:val="17"/>
        </w:rPr>
        <w:t>”</w:t>
      </w:r>
      <w:r w:rsidRPr="00521BAB">
        <w:rPr>
          <w:rFonts w:ascii="Tahoma" w:eastAsia="宋体" w:hAnsi="Tahoma" w:cs="Tahoma"/>
          <w:kern w:val="0"/>
          <w:sz w:val="17"/>
        </w:rPr>
        <w:t>推广试点企业评审、管理、核查工作办法</w:t>
      </w:r>
    </w:p>
    <w:p w:rsidR="00C52F96" w:rsidRPr="00521BAB" w:rsidRDefault="00C52F96" w:rsidP="00C52F96">
      <w:pPr>
        <w:widowControl/>
        <w:spacing w:line="300" w:lineRule="atLeast"/>
        <w:jc w:val="left"/>
        <w:rPr>
          <w:rFonts w:ascii="Tahoma" w:eastAsia="宋体" w:hAnsi="Tahoma" w:cs="Tahoma"/>
          <w:kern w:val="0"/>
          <w:sz w:val="17"/>
          <w:szCs w:val="17"/>
        </w:rPr>
      </w:pPr>
      <w:r w:rsidRPr="00521BAB">
        <w:rPr>
          <w:rFonts w:ascii="Tahoma" w:eastAsia="宋体" w:hAnsi="Tahoma" w:cs="Tahoma"/>
          <w:kern w:val="0"/>
          <w:sz w:val="17"/>
        </w:rPr>
        <w:t xml:space="preserve">　　</w:t>
      </w:r>
      <w:r w:rsidRPr="00521BAB">
        <w:rPr>
          <w:rFonts w:ascii="Tahoma" w:eastAsia="宋体" w:hAnsi="Tahoma" w:cs="Tahoma"/>
          <w:kern w:val="0"/>
          <w:sz w:val="17"/>
        </w:rPr>
        <w:t>      2</w:t>
      </w:r>
      <w:r w:rsidRPr="00521BAB">
        <w:rPr>
          <w:rFonts w:ascii="Tahoma" w:eastAsia="宋体" w:hAnsi="Tahoma" w:cs="Tahoma"/>
          <w:kern w:val="0"/>
          <w:sz w:val="17"/>
        </w:rPr>
        <w:t>、再制造</w:t>
      </w:r>
      <w:r w:rsidRPr="00521BAB">
        <w:rPr>
          <w:rFonts w:ascii="Tahoma" w:eastAsia="宋体" w:hAnsi="Tahoma" w:cs="Tahoma"/>
          <w:kern w:val="0"/>
          <w:sz w:val="17"/>
        </w:rPr>
        <w:t>“</w:t>
      </w:r>
      <w:r w:rsidRPr="00521BAB">
        <w:rPr>
          <w:rFonts w:ascii="Tahoma" w:eastAsia="宋体" w:hAnsi="Tahoma" w:cs="Tahoma"/>
          <w:kern w:val="0"/>
          <w:sz w:val="17"/>
        </w:rPr>
        <w:t>以旧换再</w:t>
      </w:r>
      <w:r w:rsidRPr="00521BAB">
        <w:rPr>
          <w:rFonts w:ascii="Tahoma" w:eastAsia="宋体" w:hAnsi="Tahoma" w:cs="Tahoma"/>
          <w:kern w:val="0"/>
          <w:sz w:val="17"/>
        </w:rPr>
        <w:t>”</w:t>
      </w:r>
      <w:r w:rsidRPr="00521BAB">
        <w:rPr>
          <w:rFonts w:ascii="Tahoma" w:eastAsia="宋体" w:hAnsi="Tahoma" w:cs="Tahoma"/>
          <w:kern w:val="0"/>
          <w:sz w:val="17"/>
        </w:rPr>
        <w:t>产品编码规则</w:t>
      </w:r>
    </w:p>
    <w:p w:rsidR="00C52F96" w:rsidRPr="00521BAB" w:rsidRDefault="00C52F96" w:rsidP="00C52F96">
      <w:pPr>
        <w:widowControl/>
        <w:jc w:val="left"/>
        <w:rPr>
          <w:rFonts w:ascii="宋体" w:eastAsia="宋体" w:hAnsi="宋体" w:cs="宋体"/>
          <w:kern w:val="0"/>
          <w:sz w:val="24"/>
          <w:szCs w:val="24"/>
        </w:rPr>
      </w:pPr>
      <w:r w:rsidRPr="00521BAB">
        <w:rPr>
          <w:rFonts w:ascii="Tahoma" w:eastAsia="宋体" w:hAnsi="Tahoma" w:cs="Tahoma"/>
          <w:kern w:val="0"/>
          <w:sz w:val="17"/>
          <w:szCs w:val="17"/>
        </w:rPr>
        <w:t> </w:t>
      </w:r>
    </w:p>
    <w:p w:rsidR="00C52F96" w:rsidRPr="00521BAB" w:rsidRDefault="00C52F96" w:rsidP="00C52F96">
      <w:pPr>
        <w:widowControl/>
        <w:spacing w:line="300" w:lineRule="atLeast"/>
        <w:jc w:val="left"/>
        <w:rPr>
          <w:rFonts w:ascii="Tahoma" w:eastAsia="宋体" w:hAnsi="Tahoma" w:cs="Tahoma"/>
          <w:kern w:val="0"/>
          <w:sz w:val="17"/>
          <w:szCs w:val="17"/>
        </w:rPr>
      </w:pPr>
      <w:r w:rsidRPr="00521BAB">
        <w:rPr>
          <w:rFonts w:ascii="Tahoma" w:eastAsia="宋体" w:hAnsi="Tahoma" w:cs="Tahoma"/>
          <w:kern w:val="0"/>
          <w:sz w:val="17"/>
          <w:szCs w:val="17"/>
        </w:rPr>
        <w:t> </w:t>
      </w:r>
    </w:p>
    <w:p w:rsidR="00C52F96" w:rsidRPr="00521BAB" w:rsidRDefault="00C52F96" w:rsidP="00C52F96">
      <w:pPr>
        <w:widowControl/>
        <w:spacing w:line="300" w:lineRule="atLeast"/>
        <w:jc w:val="left"/>
        <w:rPr>
          <w:rFonts w:ascii="Tahoma" w:eastAsia="宋体" w:hAnsi="Tahoma" w:cs="Tahoma"/>
          <w:kern w:val="0"/>
          <w:sz w:val="17"/>
          <w:szCs w:val="17"/>
        </w:rPr>
      </w:pPr>
      <w:r w:rsidRPr="00521BAB">
        <w:rPr>
          <w:rFonts w:ascii="Tahoma" w:eastAsia="宋体" w:hAnsi="Tahoma" w:cs="Tahoma"/>
          <w:kern w:val="0"/>
          <w:sz w:val="17"/>
          <w:szCs w:val="17"/>
        </w:rPr>
        <w:t> </w:t>
      </w:r>
    </w:p>
    <w:p w:rsidR="00C52F96" w:rsidRPr="00521BAB" w:rsidRDefault="00C52F96" w:rsidP="00C52F96">
      <w:pPr>
        <w:widowControl/>
        <w:spacing w:line="300" w:lineRule="atLeast"/>
        <w:jc w:val="left"/>
        <w:rPr>
          <w:rFonts w:ascii="Tahoma" w:eastAsia="宋体" w:hAnsi="Tahoma" w:cs="Tahoma"/>
          <w:kern w:val="0"/>
          <w:sz w:val="17"/>
          <w:szCs w:val="17"/>
        </w:rPr>
      </w:pPr>
      <w:r w:rsidRPr="00521BAB">
        <w:rPr>
          <w:rFonts w:ascii="Tahoma" w:eastAsia="宋体" w:hAnsi="Tahoma" w:cs="Tahoma"/>
          <w:kern w:val="0"/>
          <w:sz w:val="17"/>
          <w:szCs w:val="17"/>
        </w:rPr>
        <w:t> </w:t>
      </w:r>
    </w:p>
    <w:p w:rsidR="00C52F96" w:rsidRPr="00521BAB" w:rsidRDefault="00C52F96" w:rsidP="00C52F96">
      <w:pPr>
        <w:widowControl/>
        <w:spacing w:after="240" w:line="300" w:lineRule="atLeast"/>
        <w:jc w:val="center"/>
        <w:rPr>
          <w:rFonts w:ascii="Tahoma" w:eastAsia="宋体" w:hAnsi="Tahoma" w:cs="Tahoma"/>
          <w:kern w:val="0"/>
          <w:sz w:val="17"/>
          <w:szCs w:val="17"/>
        </w:rPr>
      </w:pPr>
      <w:r w:rsidRPr="00521BAB">
        <w:rPr>
          <w:rFonts w:ascii="Tahoma" w:eastAsia="宋体" w:hAnsi="Tahoma" w:cs="Tahoma"/>
          <w:kern w:val="0"/>
          <w:sz w:val="17"/>
          <w:szCs w:val="17"/>
        </w:rPr>
        <w:t>国家发展改革委办公厅</w:t>
      </w:r>
    </w:p>
    <w:p w:rsidR="00C52F96" w:rsidRPr="00521BAB" w:rsidRDefault="00C52F96" w:rsidP="00C52F96">
      <w:pPr>
        <w:widowControl/>
        <w:spacing w:after="240" w:line="300" w:lineRule="atLeast"/>
        <w:jc w:val="center"/>
        <w:rPr>
          <w:rFonts w:ascii="Tahoma" w:eastAsia="宋体" w:hAnsi="Tahoma" w:cs="Tahoma"/>
          <w:kern w:val="0"/>
          <w:sz w:val="17"/>
          <w:szCs w:val="17"/>
        </w:rPr>
      </w:pPr>
      <w:r w:rsidRPr="00521BAB">
        <w:rPr>
          <w:rFonts w:ascii="Tahoma" w:eastAsia="宋体" w:hAnsi="Tahoma" w:cs="Tahoma"/>
          <w:kern w:val="0"/>
          <w:sz w:val="17"/>
          <w:szCs w:val="17"/>
        </w:rPr>
        <w:t>财</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政</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部</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办</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公</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厅</w:t>
      </w:r>
    </w:p>
    <w:p w:rsidR="00C52F96" w:rsidRPr="00521BAB" w:rsidRDefault="00C52F96" w:rsidP="00C52F96">
      <w:pPr>
        <w:widowControl/>
        <w:spacing w:after="240" w:line="300" w:lineRule="atLeast"/>
        <w:jc w:val="center"/>
        <w:rPr>
          <w:rFonts w:ascii="Tahoma" w:eastAsia="宋体" w:hAnsi="Tahoma" w:cs="Tahoma"/>
          <w:kern w:val="0"/>
          <w:sz w:val="17"/>
          <w:szCs w:val="17"/>
        </w:rPr>
      </w:pPr>
      <w:r w:rsidRPr="00521BAB">
        <w:rPr>
          <w:rFonts w:ascii="Tahoma" w:eastAsia="宋体" w:hAnsi="Tahoma" w:cs="Tahoma"/>
          <w:kern w:val="0"/>
          <w:sz w:val="17"/>
          <w:szCs w:val="17"/>
        </w:rPr>
        <w:t>工业和信息化部办公厅</w:t>
      </w:r>
    </w:p>
    <w:p w:rsidR="00C52F96" w:rsidRPr="00521BAB" w:rsidRDefault="00C52F96" w:rsidP="00C52F96">
      <w:pPr>
        <w:widowControl/>
        <w:spacing w:after="240" w:line="300" w:lineRule="atLeast"/>
        <w:jc w:val="center"/>
        <w:rPr>
          <w:rFonts w:ascii="Tahoma" w:eastAsia="宋体" w:hAnsi="Tahoma" w:cs="Tahoma"/>
          <w:kern w:val="0"/>
          <w:sz w:val="17"/>
          <w:szCs w:val="17"/>
        </w:rPr>
      </w:pPr>
      <w:r w:rsidRPr="00521BAB">
        <w:rPr>
          <w:rFonts w:ascii="Tahoma" w:eastAsia="宋体" w:hAnsi="Tahoma" w:cs="Tahoma"/>
          <w:kern w:val="0"/>
          <w:sz w:val="17"/>
          <w:szCs w:val="17"/>
        </w:rPr>
        <w:t>商</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务</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部</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办</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公</w:t>
      </w:r>
      <w:r w:rsidRPr="00521BAB">
        <w:rPr>
          <w:rFonts w:ascii="Tahoma" w:eastAsia="宋体" w:hAnsi="Tahoma" w:cs="Tahoma"/>
          <w:kern w:val="0"/>
          <w:sz w:val="17"/>
          <w:szCs w:val="17"/>
        </w:rPr>
        <w:t xml:space="preserve"> </w:t>
      </w:r>
      <w:r w:rsidRPr="00521BAB">
        <w:rPr>
          <w:rFonts w:ascii="Tahoma" w:eastAsia="宋体" w:hAnsi="Tahoma" w:cs="Tahoma"/>
          <w:kern w:val="0"/>
          <w:sz w:val="17"/>
          <w:szCs w:val="17"/>
        </w:rPr>
        <w:t>厅</w:t>
      </w:r>
    </w:p>
    <w:p w:rsidR="00C52F96" w:rsidRPr="00521BAB" w:rsidRDefault="00C52F96" w:rsidP="00C52F96">
      <w:pPr>
        <w:widowControl/>
        <w:spacing w:after="240" w:line="300" w:lineRule="atLeast"/>
        <w:jc w:val="center"/>
        <w:rPr>
          <w:rFonts w:ascii="Tahoma" w:eastAsia="宋体" w:hAnsi="Tahoma" w:cs="Tahoma"/>
          <w:kern w:val="0"/>
          <w:sz w:val="17"/>
          <w:szCs w:val="17"/>
        </w:rPr>
      </w:pPr>
      <w:r w:rsidRPr="00521BAB">
        <w:rPr>
          <w:rFonts w:ascii="Tahoma" w:eastAsia="宋体" w:hAnsi="Tahoma" w:cs="Tahoma"/>
          <w:kern w:val="0"/>
          <w:sz w:val="17"/>
          <w:szCs w:val="17"/>
        </w:rPr>
        <w:t>质检总局办公厅</w:t>
      </w:r>
    </w:p>
    <w:p w:rsidR="00C52F96" w:rsidRPr="00521BAB" w:rsidRDefault="00C52F96" w:rsidP="00C52F96">
      <w:pPr>
        <w:widowControl/>
        <w:spacing w:line="300" w:lineRule="atLeast"/>
        <w:jc w:val="center"/>
        <w:rPr>
          <w:rFonts w:ascii="Tahoma" w:eastAsia="宋体" w:hAnsi="Tahoma" w:cs="Tahoma"/>
          <w:kern w:val="0"/>
          <w:sz w:val="17"/>
          <w:szCs w:val="17"/>
        </w:rPr>
      </w:pPr>
      <w:r w:rsidRPr="00521BAB">
        <w:rPr>
          <w:rFonts w:ascii="Tahoma" w:eastAsia="宋体" w:hAnsi="Tahoma" w:cs="Tahoma"/>
          <w:kern w:val="0"/>
          <w:sz w:val="17"/>
          <w:szCs w:val="17"/>
        </w:rPr>
        <w:t>2014</w:t>
      </w:r>
      <w:r w:rsidRPr="00521BAB">
        <w:rPr>
          <w:rFonts w:ascii="Tahoma" w:eastAsia="宋体" w:hAnsi="Tahoma" w:cs="Tahoma"/>
          <w:kern w:val="0"/>
          <w:sz w:val="17"/>
          <w:szCs w:val="17"/>
        </w:rPr>
        <w:t>年</w:t>
      </w:r>
      <w:r w:rsidRPr="00521BAB">
        <w:rPr>
          <w:rFonts w:ascii="Tahoma" w:eastAsia="宋体" w:hAnsi="Tahoma" w:cs="Tahoma"/>
          <w:kern w:val="0"/>
          <w:sz w:val="17"/>
          <w:szCs w:val="17"/>
        </w:rPr>
        <w:t>9</w:t>
      </w:r>
      <w:r w:rsidRPr="00521BAB">
        <w:rPr>
          <w:rFonts w:ascii="Tahoma" w:eastAsia="宋体" w:hAnsi="Tahoma" w:cs="Tahoma"/>
          <w:kern w:val="0"/>
          <w:sz w:val="17"/>
          <w:szCs w:val="17"/>
        </w:rPr>
        <w:t>月</w:t>
      </w:r>
      <w:r w:rsidRPr="00521BAB">
        <w:rPr>
          <w:rFonts w:ascii="Tahoma" w:eastAsia="宋体" w:hAnsi="Tahoma" w:cs="Tahoma"/>
          <w:kern w:val="0"/>
          <w:sz w:val="17"/>
          <w:szCs w:val="17"/>
        </w:rPr>
        <w:t>15</w:t>
      </w:r>
      <w:r w:rsidRPr="00521BAB">
        <w:rPr>
          <w:rFonts w:ascii="Tahoma" w:eastAsia="宋体" w:hAnsi="Tahoma" w:cs="Tahoma"/>
          <w:kern w:val="0"/>
          <w:sz w:val="17"/>
          <w:szCs w:val="17"/>
        </w:rPr>
        <w:t>日</w:t>
      </w:r>
    </w:p>
    <w:p w:rsidR="00100E26" w:rsidRPr="00521BAB" w:rsidRDefault="00100E26"/>
    <w:p w:rsidR="00C52F96" w:rsidRPr="00521BAB" w:rsidRDefault="00C52F96"/>
    <w:p w:rsidR="00C52F96" w:rsidRPr="00521BAB" w:rsidRDefault="00C52F96"/>
    <w:p w:rsidR="00C52F96" w:rsidRPr="00521BAB" w:rsidRDefault="00C52F96"/>
    <w:p w:rsidR="00C52F96" w:rsidRPr="00521BAB" w:rsidRDefault="00C52F96"/>
    <w:p w:rsidR="00C52F96" w:rsidRPr="00521BAB" w:rsidRDefault="00C52F96"/>
    <w:p w:rsidR="00C52F96" w:rsidRPr="00521BAB" w:rsidRDefault="00C52F96"/>
    <w:p w:rsidR="00C52F96" w:rsidRPr="00521BAB" w:rsidRDefault="00C52F96"/>
    <w:p w:rsidR="00C52F96" w:rsidRPr="00521BAB" w:rsidRDefault="00C52F96"/>
    <w:p w:rsidR="00C52F96" w:rsidRPr="00521BAB" w:rsidRDefault="00C52F96"/>
    <w:p w:rsidR="00C52F96" w:rsidRDefault="00C52F96">
      <w:pPr>
        <w:rPr>
          <w:rFonts w:hint="eastAsia"/>
        </w:rPr>
      </w:pPr>
    </w:p>
    <w:p w:rsidR="00521BAB" w:rsidRDefault="00521BAB">
      <w:pPr>
        <w:rPr>
          <w:rFonts w:hint="eastAsia"/>
        </w:rPr>
      </w:pPr>
    </w:p>
    <w:p w:rsidR="00521BAB" w:rsidRDefault="00521BAB">
      <w:pPr>
        <w:rPr>
          <w:rFonts w:hint="eastAsia"/>
        </w:rPr>
      </w:pPr>
    </w:p>
    <w:p w:rsidR="00521BAB" w:rsidRPr="00521BAB" w:rsidRDefault="00521BAB"/>
    <w:p w:rsidR="00C52F96" w:rsidRPr="00521BAB" w:rsidRDefault="00C52F96"/>
    <w:p w:rsidR="00C52F96" w:rsidRPr="00521BAB" w:rsidRDefault="00C52F96" w:rsidP="00C52F96">
      <w:r w:rsidRPr="00521BAB">
        <w:rPr>
          <w:rFonts w:hint="eastAsia"/>
        </w:rPr>
        <w:lastRenderedPageBreak/>
        <w:t>附件</w:t>
      </w:r>
      <w:r w:rsidRPr="00521BAB">
        <w:rPr>
          <w:rFonts w:hint="eastAsia"/>
        </w:rPr>
        <w:t xml:space="preserve"> 1 </w:t>
      </w:r>
    </w:p>
    <w:p w:rsidR="00C52F96" w:rsidRPr="00521BAB" w:rsidRDefault="00C52F96" w:rsidP="00EA1637">
      <w:pPr>
        <w:jc w:val="center"/>
        <w:rPr>
          <w:b/>
        </w:rPr>
      </w:pPr>
    </w:p>
    <w:p w:rsidR="00C52F96" w:rsidRPr="00521BAB" w:rsidRDefault="00C52F96" w:rsidP="00EA1637">
      <w:pPr>
        <w:jc w:val="center"/>
        <w:rPr>
          <w:b/>
        </w:rPr>
      </w:pPr>
      <w:r w:rsidRPr="00521BAB">
        <w:rPr>
          <w:rFonts w:hint="eastAsia"/>
          <w:b/>
        </w:rPr>
        <w:t>再制造产品“以旧换再”推广试点企业</w:t>
      </w:r>
    </w:p>
    <w:p w:rsidR="00C52F96" w:rsidRPr="00521BAB" w:rsidRDefault="00C52F96" w:rsidP="00EA1637">
      <w:pPr>
        <w:jc w:val="center"/>
        <w:rPr>
          <w:b/>
        </w:rPr>
      </w:pPr>
      <w:r w:rsidRPr="00521BAB">
        <w:rPr>
          <w:rFonts w:hint="eastAsia"/>
          <w:b/>
        </w:rPr>
        <w:t>评审、管理、核查工作办法</w:t>
      </w:r>
    </w:p>
    <w:p w:rsidR="00C52F96" w:rsidRPr="00521BAB" w:rsidRDefault="00C52F96" w:rsidP="00C52F96">
      <w:r w:rsidRPr="00521BAB">
        <w:t xml:space="preserve"> </w:t>
      </w:r>
    </w:p>
    <w:p w:rsidR="00C52F96" w:rsidRPr="00521BAB" w:rsidRDefault="00C52F96" w:rsidP="00C52F96">
      <w:r w:rsidRPr="00521BAB">
        <w:rPr>
          <w:rFonts w:hint="eastAsia"/>
        </w:rPr>
        <w:t>第一章</w:t>
      </w:r>
      <w:r w:rsidRPr="00521BAB">
        <w:rPr>
          <w:rFonts w:hint="eastAsia"/>
        </w:rPr>
        <w:t xml:space="preserve"> </w:t>
      </w:r>
      <w:r w:rsidRPr="00521BAB">
        <w:rPr>
          <w:rFonts w:hint="eastAsia"/>
        </w:rPr>
        <w:t>总</w:t>
      </w:r>
      <w:r w:rsidRPr="00521BAB">
        <w:rPr>
          <w:rFonts w:hint="eastAsia"/>
        </w:rPr>
        <w:t xml:space="preserve"> </w:t>
      </w:r>
      <w:r w:rsidRPr="00521BAB">
        <w:rPr>
          <w:rFonts w:hint="eastAsia"/>
        </w:rPr>
        <w:t>则</w:t>
      </w:r>
      <w:r w:rsidRPr="00521BAB">
        <w:rPr>
          <w:rFonts w:hint="eastAsia"/>
        </w:rPr>
        <w:t xml:space="preserve"> </w:t>
      </w:r>
    </w:p>
    <w:p w:rsidR="00C52F96" w:rsidRPr="00521BAB" w:rsidRDefault="00C52F96" w:rsidP="00C52F96">
      <w:r w:rsidRPr="00521BAB">
        <w:t xml:space="preserve"> </w:t>
      </w:r>
    </w:p>
    <w:p w:rsidR="00C52F96" w:rsidRPr="00521BAB" w:rsidRDefault="00C52F96" w:rsidP="00C52F96">
      <w:r w:rsidRPr="00521BAB">
        <w:rPr>
          <w:rFonts w:hint="eastAsia"/>
        </w:rPr>
        <w:t>第一条</w:t>
      </w:r>
      <w:r w:rsidRPr="00521BAB">
        <w:rPr>
          <w:rFonts w:hint="eastAsia"/>
        </w:rPr>
        <w:t xml:space="preserve"> </w:t>
      </w:r>
      <w:r w:rsidRPr="00521BAB">
        <w:rPr>
          <w:rFonts w:hint="eastAsia"/>
        </w:rPr>
        <w:t>根据《再制造产品“以旧换再”试点实施方案》等要求，制定本办法。</w:t>
      </w:r>
      <w:r w:rsidRPr="00521BAB">
        <w:rPr>
          <w:rFonts w:hint="eastAsia"/>
        </w:rPr>
        <w:t xml:space="preserve"> </w:t>
      </w:r>
    </w:p>
    <w:p w:rsidR="00C52F96" w:rsidRPr="00521BAB" w:rsidRDefault="00C52F96" w:rsidP="00C52F96">
      <w:r w:rsidRPr="00521BAB">
        <w:rPr>
          <w:rFonts w:hint="eastAsia"/>
        </w:rPr>
        <w:t>第二条</w:t>
      </w:r>
      <w:r w:rsidRPr="00521BAB">
        <w:rPr>
          <w:rFonts w:hint="eastAsia"/>
        </w:rPr>
        <w:t xml:space="preserve"> </w:t>
      </w:r>
      <w:r w:rsidRPr="00521BAB">
        <w:rPr>
          <w:rFonts w:hint="eastAsia"/>
        </w:rPr>
        <w:t>在国家组织公开征集后，再制造“以旧换再”推广试点企业的评审、管理、核查等环节适用本办法。</w:t>
      </w:r>
      <w:r w:rsidRPr="00521BAB">
        <w:rPr>
          <w:rFonts w:hint="eastAsia"/>
        </w:rPr>
        <w:t xml:space="preserve"> </w:t>
      </w:r>
    </w:p>
    <w:p w:rsidR="00C52F96" w:rsidRPr="00521BAB" w:rsidRDefault="00C52F96" w:rsidP="00C52F96">
      <w:r w:rsidRPr="00521BAB">
        <w:t xml:space="preserve"> </w:t>
      </w:r>
    </w:p>
    <w:p w:rsidR="00C52F96" w:rsidRPr="00521BAB" w:rsidRDefault="00C52F96" w:rsidP="00C52F96">
      <w:r w:rsidRPr="00521BAB">
        <w:rPr>
          <w:rFonts w:hint="eastAsia"/>
        </w:rPr>
        <w:t>第二章</w:t>
      </w:r>
      <w:r w:rsidRPr="00521BAB">
        <w:rPr>
          <w:rFonts w:hint="eastAsia"/>
        </w:rPr>
        <w:t xml:space="preserve"> </w:t>
      </w:r>
      <w:r w:rsidRPr="00521BAB">
        <w:rPr>
          <w:rFonts w:hint="eastAsia"/>
        </w:rPr>
        <w:t>评</w:t>
      </w:r>
      <w:r w:rsidRPr="00521BAB">
        <w:rPr>
          <w:rFonts w:hint="eastAsia"/>
        </w:rPr>
        <w:t xml:space="preserve"> </w:t>
      </w:r>
      <w:r w:rsidRPr="00521BAB">
        <w:rPr>
          <w:rFonts w:hint="eastAsia"/>
        </w:rPr>
        <w:t>审</w:t>
      </w:r>
      <w:r w:rsidRPr="00521BAB">
        <w:rPr>
          <w:rFonts w:hint="eastAsia"/>
        </w:rPr>
        <w:t xml:space="preserve"> </w:t>
      </w:r>
    </w:p>
    <w:p w:rsidR="00C52F96" w:rsidRPr="00521BAB" w:rsidRDefault="00C52F96" w:rsidP="00C52F96">
      <w:r w:rsidRPr="00521BAB">
        <w:t xml:space="preserve"> </w:t>
      </w:r>
    </w:p>
    <w:p w:rsidR="00C52F96" w:rsidRPr="00521BAB" w:rsidRDefault="00C52F96" w:rsidP="00C52F96">
      <w:r w:rsidRPr="00521BAB">
        <w:rPr>
          <w:rFonts w:hint="eastAsia"/>
        </w:rPr>
        <w:t>第三条</w:t>
      </w:r>
      <w:r w:rsidRPr="00521BAB">
        <w:rPr>
          <w:rFonts w:hint="eastAsia"/>
        </w:rPr>
        <w:t xml:space="preserve"> </w:t>
      </w:r>
      <w:r w:rsidRPr="00521BAB">
        <w:rPr>
          <w:rFonts w:hint="eastAsia"/>
        </w:rPr>
        <w:t>评审活动遵循公平、公正、科学和择优的原则。</w:t>
      </w:r>
      <w:r w:rsidRPr="00521BAB">
        <w:rPr>
          <w:rFonts w:hint="eastAsia"/>
        </w:rPr>
        <w:t xml:space="preserve"> </w:t>
      </w:r>
    </w:p>
    <w:p w:rsidR="00C52F96" w:rsidRPr="00521BAB" w:rsidRDefault="00C52F96" w:rsidP="00C52F96">
      <w:r w:rsidRPr="00521BAB">
        <w:rPr>
          <w:rFonts w:hint="eastAsia"/>
        </w:rPr>
        <w:t>第四条</w:t>
      </w:r>
      <w:r w:rsidRPr="00521BAB">
        <w:rPr>
          <w:rFonts w:hint="eastAsia"/>
        </w:rPr>
        <w:t xml:space="preserve"> </w:t>
      </w:r>
      <w:r w:rsidRPr="00521BAB">
        <w:rPr>
          <w:rFonts w:hint="eastAsia"/>
        </w:rPr>
        <w:t>评审依据如下：</w:t>
      </w:r>
      <w:r w:rsidRPr="00521BAB">
        <w:rPr>
          <w:rFonts w:hint="eastAsia"/>
        </w:rPr>
        <w:t xml:space="preserve"> </w:t>
      </w:r>
    </w:p>
    <w:p w:rsidR="00C52F96" w:rsidRPr="00521BAB" w:rsidRDefault="00C52F96" w:rsidP="00C52F96">
      <w:r w:rsidRPr="00521BAB">
        <w:rPr>
          <w:rFonts w:hint="eastAsia"/>
        </w:rPr>
        <w:t>（一）征集文件及其补充通知；</w:t>
      </w:r>
      <w:r w:rsidRPr="00521BAB">
        <w:rPr>
          <w:rFonts w:hint="eastAsia"/>
        </w:rPr>
        <w:t xml:space="preserve"> </w:t>
      </w:r>
    </w:p>
    <w:p w:rsidR="00C52F96" w:rsidRPr="00521BAB" w:rsidRDefault="00C52F96" w:rsidP="00C52F96">
      <w:r w:rsidRPr="00521BAB">
        <w:rPr>
          <w:rFonts w:hint="eastAsia"/>
        </w:rPr>
        <w:t>（二）有效的申请文件及其评审要求说明的文件；</w:t>
      </w:r>
      <w:r w:rsidRPr="00521BAB">
        <w:rPr>
          <w:rFonts w:hint="eastAsia"/>
        </w:rPr>
        <w:t xml:space="preserve"> </w:t>
      </w:r>
    </w:p>
    <w:p w:rsidR="00C52F96" w:rsidRPr="00521BAB" w:rsidRDefault="00C52F96" w:rsidP="00C52F96">
      <w:r w:rsidRPr="00521BAB">
        <w:rPr>
          <w:rFonts w:hint="eastAsia"/>
        </w:rPr>
        <w:t>（三）参照《中华人民共和国政府采购法》、《中华人民共和国招标投标法》等相关程序性规定。</w:t>
      </w:r>
      <w:r w:rsidRPr="00521BAB">
        <w:rPr>
          <w:rFonts w:hint="eastAsia"/>
        </w:rPr>
        <w:t xml:space="preserve"> </w:t>
      </w:r>
    </w:p>
    <w:p w:rsidR="00C52F96" w:rsidRPr="00521BAB" w:rsidRDefault="00C52F96" w:rsidP="00C52F96">
      <w:r w:rsidRPr="00521BAB">
        <w:rPr>
          <w:rFonts w:hint="eastAsia"/>
        </w:rPr>
        <w:t>第五条</w:t>
      </w:r>
      <w:r w:rsidRPr="00521BAB">
        <w:rPr>
          <w:rFonts w:hint="eastAsia"/>
        </w:rPr>
        <w:t xml:space="preserve"> </w:t>
      </w:r>
      <w:r w:rsidRPr="00521BAB">
        <w:rPr>
          <w:rFonts w:hint="eastAsia"/>
        </w:rPr>
        <w:t>评审工作由专家组成评审委员会负责。评审委员会包括</w:t>
      </w:r>
      <w:r w:rsidRPr="00521BAB">
        <w:rPr>
          <w:rFonts w:hint="eastAsia"/>
        </w:rPr>
        <w:t xml:space="preserve"> 5 </w:t>
      </w:r>
      <w:r w:rsidRPr="00521BAB">
        <w:rPr>
          <w:rFonts w:hint="eastAsia"/>
        </w:rPr>
        <w:t>位技术、经济（含财务）专家（具有副高以上职称），在正式评审的一周前组成，由评审组织机构在征集人（五部委相关司局）监督下，从专家名单中随机抽取。专家名单由各征集单位推荐组成，总数不少于</w:t>
      </w:r>
      <w:r w:rsidRPr="00521BAB">
        <w:rPr>
          <w:rFonts w:hint="eastAsia"/>
        </w:rPr>
        <w:t xml:space="preserve"> 12 </w:t>
      </w:r>
      <w:r w:rsidRPr="00521BAB">
        <w:rPr>
          <w:rFonts w:hint="eastAsia"/>
        </w:rPr>
        <w:t>人。评审委员会设主任</w:t>
      </w:r>
      <w:r w:rsidRPr="00521BAB">
        <w:rPr>
          <w:rFonts w:hint="eastAsia"/>
        </w:rPr>
        <w:t xml:space="preserve"> 1 </w:t>
      </w:r>
      <w:r w:rsidRPr="00521BAB">
        <w:rPr>
          <w:rFonts w:hint="eastAsia"/>
        </w:rPr>
        <w:t>人，由评审委员会推荐产生。</w:t>
      </w:r>
      <w:r w:rsidRPr="00521BAB">
        <w:rPr>
          <w:rFonts w:hint="eastAsia"/>
        </w:rPr>
        <w:t xml:space="preserve"> </w:t>
      </w:r>
    </w:p>
    <w:p w:rsidR="00C52F96" w:rsidRPr="00521BAB" w:rsidRDefault="00C52F96" w:rsidP="00C52F96">
      <w:r w:rsidRPr="00521BAB">
        <w:rPr>
          <w:rFonts w:hint="eastAsia"/>
        </w:rPr>
        <w:t>评审委员会成员有下列情形之一的，应当回避：</w:t>
      </w:r>
      <w:r w:rsidRPr="00521BAB">
        <w:rPr>
          <w:rFonts w:hint="eastAsia"/>
        </w:rPr>
        <w:t xml:space="preserve"> </w:t>
      </w:r>
    </w:p>
    <w:p w:rsidR="00C52F96" w:rsidRPr="00521BAB" w:rsidRDefault="00C52F96" w:rsidP="00C52F96">
      <w:r w:rsidRPr="00521BAB">
        <w:rPr>
          <w:rFonts w:hint="eastAsia"/>
        </w:rPr>
        <w:t>（一）征集人或申请单位的主要负责人的近亲属；</w:t>
      </w:r>
      <w:r w:rsidRPr="00521BAB">
        <w:rPr>
          <w:rFonts w:hint="eastAsia"/>
        </w:rPr>
        <w:t xml:space="preserve"> </w:t>
      </w:r>
    </w:p>
    <w:p w:rsidR="00C52F96" w:rsidRPr="00521BAB" w:rsidRDefault="00C52F96" w:rsidP="00C52F96">
      <w:r w:rsidRPr="00521BAB">
        <w:rPr>
          <w:rFonts w:hint="eastAsia"/>
        </w:rPr>
        <w:t>（二）项目主管部门或者行政监督部门的人员；</w:t>
      </w:r>
      <w:r w:rsidRPr="00521BAB">
        <w:rPr>
          <w:rFonts w:hint="eastAsia"/>
        </w:rPr>
        <w:t xml:space="preserve"> </w:t>
      </w:r>
    </w:p>
    <w:p w:rsidR="00C52F96" w:rsidRPr="00521BAB" w:rsidRDefault="00C52F96" w:rsidP="00C52F96">
      <w:r w:rsidRPr="00521BAB">
        <w:rPr>
          <w:rFonts w:hint="eastAsia"/>
        </w:rPr>
        <w:t>（三）与申请单位有经济利益关系，可能影响公正评审的；</w:t>
      </w:r>
      <w:r w:rsidRPr="00521BAB">
        <w:rPr>
          <w:rFonts w:hint="eastAsia"/>
        </w:rPr>
        <w:t xml:space="preserve"> </w:t>
      </w:r>
    </w:p>
    <w:p w:rsidR="00C52F96" w:rsidRPr="00521BAB" w:rsidRDefault="00C52F96" w:rsidP="00C52F96">
      <w:r w:rsidRPr="00521BAB">
        <w:rPr>
          <w:rFonts w:hint="eastAsia"/>
        </w:rPr>
        <w:t>（四）其他可能影响评审工作客观公正的情形的。</w:t>
      </w:r>
      <w:r w:rsidRPr="00521BAB">
        <w:rPr>
          <w:rFonts w:hint="eastAsia"/>
        </w:rPr>
        <w:t xml:space="preserve"> </w:t>
      </w:r>
    </w:p>
    <w:p w:rsidR="00C52F96" w:rsidRPr="00521BAB" w:rsidRDefault="00C52F96" w:rsidP="00EA1637">
      <w:r w:rsidRPr="00521BAB">
        <w:rPr>
          <w:rFonts w:hint="eastAsia"/>
        </w:rPr>
        <w:t>第六条</w:t>
      </w:r>
      <w:r w:rsidRPr="00521BAB">
        <w:rPr>
          <w:rFonts w:hint="eastAsia"/>
        </w:rPr>
        <w:t xml:space="preserve"> </w:t>
      </w:r>
      <w:r w:rsidRPr="00521BAB">
        <w:rPr>
          <w:rFonts w:hint="eastAsia"/>
        </w:rPr>
        <w:t>评审委员应客观、公正地履行职责，严格按照征集文件、评审细则和国家有关规定进行评审，不得随意修改评审办法。评审委员会成员对其提出的评审意见承担个人责任。</w:t>
      </w:r>
      <w:r w:rsidRPr="00521BAB">
        <w:rPr>
          <w:rFonts w:hint="eastAsia"/>
        </w:rPr>
        <w:t xml:space="preserve"> </w:t>
      </w:r>
    </w:p>
    <w:p w:rsidR="00EA1637" w:rsidRPr="00521BAB" w:rsidRDefault="00C52F96" w:rsidP="00EA1637">
      <w:pPr>
        <w:ind w:firstLineChars="200" w:firstLine="420"/>
      </w:pPr>
      <w:r w:rsidRPr="00521BAB">
        <w:rPr>
          <w:rFonts w:hint="eastAsia"/>
        </w:rPr>
        <w:t>所有评审委员和工作人员不得与任何申请单位进行私下接触，不得接受申请单位的宴请，不得收受申请单位的馈赠或其他好处。</w:t>
      </w:r>
      <w:r w:rsidRPr="00521BAB">
        <w:rPr>
          <w:rFonts w:hint="eastAsia"/>
        </w:rPr>
        <w:t xml:space="preserve"> </w:t>
      </w:r>
    </w:p>
    <w:p w:rsidR="00C52F96" w:rsidRPr="00521BAB" w:rsidRDefault="00C52F96" w:rsidP="00EA1637">
      <w:pPr>
        <w:ind w:firstLineChars="200" w:firstLine="420"/>
      </w:pPr>
      <w:r w:rsidRPr="00521BAB">
        <w:rPr>
          <w:rFonts w:hint="eastAsia"/>
        </w:rPr>
        <w:t>申请单位在申请文件的审查、评审和确定过程中，对评审委员或征集人施加影响和试图获取评审信息的任何行为，都将导致取消其确定资格。</w:t>
      </w:r>
      <w:r w:rsidRPr="00521BAB">
        <w:rPr>
          <w:rFonts w:hint="eastAsia"/>
        </w:rPr>
        <w:t xml:space="preserve"> </w:t>
      </w:r>
    </w:p>
    <w:p w:rsidR="00C52F96" w:rsidRPr="00521BAB" w:rsidRDefault="00C52F96" w:rsidP="00C52F96">
      <w:r w:rsidRPr="00521BAB">
        <w:rPr>
          <w:rFonts w:hint="eastAsia"/>
        </w:rPr>
        <w:t>第七条</w:t>
      </w:r>
      <w:r w:rsidRPr="00521BAB">
        <w:rPr>
          <w:rFonts w:hint="eastAsia"/>
        </w:rPr>
        <w:t xml:space="preserve"> </w:t>
      </w:r>
      <w:r w:rsidRPr="00521BAB">
        <w:rPr>
          <w:rFonts w:hint="eastAsia"/>
        </w:rPr>
        <w:t>评审程序包括形式审查、详细评审、评审报告三个环节。形式审查由评审组织机构在详细评审前组织。</w:t>
      </w:r>
      <w:r w:rsidRPr="00521BAB">
        <w:rPr>
          <w:rFonts w:hint="eastAsia"/>
        </w:rPr>
        <w:t xml:space="preserve"> </w:t>
      </w:r>
    </w:p>
    <w:p w:rsidR="00C52F96" w:rsidRPr="00521BAB" w:rsidRDefault="00C52F96" w:rsidP="00C52F96">
      <w:r w:rsidRPr="00521BAB">
        <w:rPr>
          <w:rFonts w:hint="eastAsia"/>
        </w:rPr>
        <w:t>第八条</w:t>
      </w:r>
      <w:r w:rsidRPr="00521BAB">
        <w:rPr>
          <w:rFonts w:hint="eastAsia"/>
        </w:rPr>
        <w:t xml:space="preserve"> </w:t>
      </w:r>
      <w:r w:rsidRPr="00521BAB">
        <w:rPr>
          <w:rFonts w:hint="eastAsia"/>
        </w:rPr>
        <w:t>形式审查原则上应当在征集结束后的</w:t>
      </w:r>
      <w:r w:rsidRPr="00521BAB">
        <w:rPr>
          <w:rFonts w:hint="eastAsia"/>
        </w:rPr>
        <w:t xml:space="preserve"> 15 </w:t>
      </w:r>
      <w:r w:rsidRPr="00521BAB">
        <w:rPr>
          <w:rFonts w:hint="eastAsia"/>
        </w:rPr>
        <w:t>个工作日内适时组织。审查标准为征集公告中“申请单位必须具备以下资格条件”规定的内容，且营业执照、生产许可证、质量体系认证证书经过年检并在有效期内。同时检查申请文件内容的完整性。不能通过形式审查的申请单位不再进入后续的评审程序。</w:t>
      </w:r>
      <w:r w:rsidRPr="00521BAB">
        <w:rPr>
          <w:rFonts w:hint="eastAsia"/>
        </w:rPr>
        <w:t xml:space="preserve"> </w:t>
      </w:r>
    </w:p>
    <w:p w:rsidR="00C52F96" w:rsidRPr="00521BAB" w:rsidRDefault="00C52F96" w:rsidP="00C52F96">
      <w:r w:rsidRPr="00521BAB">
        <w:rPr>
          <w:rFonts w:hint="eastAsia"/>
        </w:rPr>
        <w:t>第九条</w:t>
      </w:r>
      <w:r w:rsidRPr="00521BAB">
        <w:rPr>
          <w:rFonts w:hint="eastAsia"/>
        </w:rPr>
        <w:t xml:space="preserve"> </w:t>
      </w:r>
      <w:r w:rsidRPr="00521BAB">
        <w:rPr>
          <w:rFonts w:hint="eastAsia"/>
        </w:rPr>
        <w:t>详细评审以评审会议的形式进行。评审委员会根据形式审查的结果，确定进入详细评审的申请单位名单。</w:t>
      </w:r>
      <w:r w:rsidRPr="00521BAB">
        <w:rPr>
          <w:rFonts w:hint="eastAsia"/>
        </w:rPr>
        <w:t xml:space="preserve"> </w:t>
      </w:r>
    </w:p>
    <w:p w:rsidR="00C52F96" w:rsidRPr="00521BAB" w:rsidRDefault="00C52F96" w:rsidP="00C52F96">
      <w:r w:rsidRPr="00521BAB">
        <w:rPr>
          <w:rFonts w:hint="eastAsia"/>
        </w:rPr>
        <w:t>申请单位的法定代表人或其委托代理人参加评审会议。申请单位代表必须携带本人身份证原件及复印件，如非法人代表本人，还需携带法人代表授权书原件，签到出席会议，否则视为</w:t>
      </w:r>
      <w:r w:rsidRPr="00521BAB">
        <w:rPr>
          <w:rFonts w:hint="eastAsia"/>
        </w:rPr>
        <w:lastRenderedPageBreak/>
        <w:t>该申请单位自动弃权。</w:t>
      </w:r>
      <w:r w:rsidRPr="00521BAB">
        <w:rPr>
          <w:rFonts w:hint="eastAsia"/>
        </w:rPr>
        <w:t xml:space="preserve"> </w:t>
      </w:r>
    </w:p>
    <w:p w:rsidR="00C52F96" w:rsidRPr="00521BAB" w:rsidRDefault="00C52F96" w:rsidP="00C52F96">
      <w:r w:rsidRPr="00521BAB">
        <w:rPr>
          <w:rFonts w:hint="eastAsia"/>
        </w:rPr>
        <w:t>（一）评审开始后首先进行申请单位代表人的陈述。各申请单位代表按本单位简称英文排序的顺序进行陈述。</w:t>
      </w:r>
      <w:r w:rsidRPr="00521BAB">
        <w:rPr>
          <w:rFonts w:hint="eastAsia"/>
        </w:rPr>
        <w:t xml:space="preserve"> </w:t>
      </w:r>
    </w:p>
    <w:p w:rsidR="00C52F96" w:rsidRPr="00521BAB" w:rsidRDefault="00C52F96" w:rsidP="00C52F96">
      <w:r w:rsidRPr="00521BAB">
        <w:rPr>
          <w:rFonts w:hint="eastAsia"/>
        </w:rPr>
        <w:t>（二）陈述参加人：每家申请单位不超过</w:t>
      </w:r>
      <w:r w:rsidRPr="00521BAB">
        <w:rPr>
          <w:rFonts w:hint="eastAsia"/>
        </w:rPr>
        <w:t xml:space="preserve"> 3 </w:t>
      </w:r>
      <w:r w:rsidRPr="00521BAB">
        <w:rPr>
          <w:rFonts w:hint="eastAsia"/>
        </w:rPr>
        <w:t>人。</w:t>
      </w:r>
      <w:r w:rsidRPr="00521BAB">
        <w:rPr>
          <w:rFonts w:hint="eastAsia"/>
        </w:rPr>
        <w:t xml:space="preserve"> </w:t>
      </w:r>
    </w:p>
    <w:p w:rsidR="00C52F96" w:rsidRPr="00521BAB" w:rsidRDefault="00C52F96" w:rsidP="00C52F96">
      <w:r w:rsidRPr="00521BAB">
        <w:rPr>
          <w:rFonts w:hint="eastAsia"/>
        </w:rPr>
        <w:t>（三）陈述要求：陈述内容主要为公司综合概况、管理规模与收益、风险防控体系与制度、本项目投资服务方案等方面。陈述时需用</w:t>
      </w:r>
      <w:r w:rsidRPr="00521BAB">
        <w:rPr>
          <w:rFonts w:hint="eastAsia"/>
        </w:rPr>
        <w:t xml:space="preserve"> PPT </w:t>
      </w:r>
      <w:r w:rsidRPr="00521BAB">
        <w:rPr>
          <w:rFonts w:hint="eastAsia"/>
        </w:rPr>
        <w:t>文件进行展示，每家单位陈述时间为</w:t>
      </w:r>
      <w:r w:rsidRPr="00521BAB">
        <w:rPr>
          <w:rFonts w:hint="eastAsia"/>
        </w:rPr>
        <w:t xml:space="preserve"> 20 </w:t>
      </w:r>
      <w:r w:rsidRPr="00521BAB">
        <w:rPr>
          <w:rFonts w:hint="eastAsia"/>
        </w:rPr>
        <w:t>分钟，提问、答疑时间为</w:t>
      </w:r>
      <w:r w:rsidRPr="00521BAB">
        <w:rPr>
          <w:rFonts w:hint="eastAsia"/>
        </w:rPr>
        <w:t xml:space="preserve"> 10 </w:t>
      </w:r>
      <w:r w:rsidRPr="00521BAB">
        <w:rPr>
          <w:rFonts w:hint="eastAsia"/>
        </w:rPr>
        <w:t>分钟。陈述内容将被记录，有可能被写入承诺条款或操作流程备忘录。</w:t>
      </w:r>
      <w:r w:rsidRPr="00521BAB">
        <w:rPr>
          <w:rFonts w:hint="eastAsia"/>
        </w:rPr>
        <w:t xml:space="preserve"> </w:t>
      </w:r>
    </w:p>
    <w:p w:rsidR="00C52F96" w:rsidRPr="00521BAB" w:rsidRDefault="00C52F96" w:rsidP="00C52F96">
      <w:r w:rsidRPr="00521BAB">
        <w:rPr>
          <w:rFonts w:hint="eastAsia"/>
        </w:rPr>
        <w:t>评审委员会根据申请材料和申请陈述对申请单位进行综合分析、比较、评审，采用综合评分法进行打分。</w:t>
      </w:r>
      <w:r w:rsidRPr="00521BAB">
        <w:rPr>
          <w:rFonts w:hint="eastAsia"/>
        </w:rPr>
        <w:t xml:space="preserve"> </w:t>
      </w:r>
    </w:p>
    <w:p w:rsidR="00C52F96" w:rsidRPr="00521BAB" w:rsidRDefault="00C52F96" w:rsidP="00C52F96">
      <w:r w:rsidRPr="00521BAB">
        <w:rPr>
          <w:rFonts w:hint="eastAsia"/>
        </w:rPr>
        <w:t>第十条</w:t>
      </w:r>
      <w:r w:rsidRPr="00521BAB">
        <w:rPr>
          <w:rFonts w:hint="eastAsia"/>
        </w:rPr>
        <w:t xml:space="preserve"> </w:t>
      </w:r>
      <w:r w:rsidRPr="00521BAB">
        <w:rPr>
          <w:rFonts w:hint="eastAsia"/>
        </w:rPr>
        <w:t>评审委员会对进入详细评审阶段的申请单位的申请，依据评分标准对评价项目进行独立评审、现场计分。计分采取记名的方式进行，取各评委打分的算术平均值即为各申请单位的最后得分（评委评分保留小数点后一位有效数字，价格计分和汇总最后得分保留小数点后二位有效数字，后面的数字四舍五入）。</w:t>
      </w:r>
      <w:r w:rsidRPr="00521BAB">
        <w:rPr>
          <w:rFonts w:hint="eastAsia"/>
        </w:rPr>
        <w:t xml:space="preserve"> </w:t>
      </w:r>
    </w:p>
    <w:p w:rsidR="00C52F96" w:rsidRPr="00521BAB" w:rsidRDefault="00C52F96" w:rsidP="00C52F96">
      <w:r w:rsidRPr="00521BAB">
        <w:rPr>
          <w:rFonts w:hint="eastAsia"/>
        </w:rPr>
        <w:t>第十一条</w:t>
      </w:r>
      <w:r w:rsidRPr="00521BAB">
        <w:rPr>
          <w:rFonts w:hint="eastAsia"/>
        </w:rPr>
        <w:t xml:space="preserve"> </w:t>
      </w:r>
      <w:r w:rsidRPr="00521BAB">
        <w:rPr>
          <w:rFonts w:hint="eastAsia"/>
        </w:rPr>
        <w:t>评审组织机构根据评审委员会的评审结果编写评审报告。评审报告应详细说明形式评审和详细评审的情况，并按得分情况提出候选人，以书面评审报告的方式向征集人推荐通过候选人及排序。评审报告须经所有评审委员签名。评审报告应当在详细评审环节完成后的</w:t>
      </w:r>
      <w:r w:rsidRPr="00521BAB">
        <w:rPr>
          <w:rFonts w:hint="eastAsia"/>
        </w:rPr>
        <w:t xml:space="preserve"> 10 </w:t>
      </w:r>
      <w:r w:rsidRPr="00521BAB">
        <w:rPr>
          <w:rFonts w:hint="eastAsia"/>
        </w:rPr>
        <w:t>个工作日内完成并提交。</w:t>
      </w:r>
      <w:r w:rsidRPr="00521BAB">
        <w:rPr>
          <w:rFonts w:hint="eastAsia"/>
        </w:rPr>
        <w:t xml:space="preserve"> </w:t>
      </w:r>
    </w:p>
    <w:p w:rsidR="00C52F96" w:rsidRPr="00521BAB" w:rsidRDefault="00C52F96" w:rsidP="00C52F96">
      <w:r w:rsidRPr="00521BAB">
        <w:rPr>
          <w:rFonts w:hint="eastAsia"/>
        </w:rPr>
        <w:t>第十二条</w:t>
      </w:r>
      <w:r w:rsidRPr="00521BAB">
        <w:rPr>
          <w:rFonts w:hint="eastAsia"/>
        </w:rPr>
        <w:t xml:space="preserve"> </w:t>
      </w:r>
      <w:r w:rsidRPr="00521BAB">
        <w:rPr>
          <w:rFonts w:hint="eastAsia"/>
        </w:rPr>
        <w:t>征集人根据评审报告在</w:t>
      </w:r>
      <w:r w:rsidRPr="00521BAB">
        <w:rPr>
          <w:rFonts w:hint="eastAsia"/>
        </w:rPr>
        <w:t xml:space="preserve"> 10 </w:t>
      </w:r>
      <w:r w:rsidRPr="00521BAB">
        <w:rPr>
          <w:rFonts w:hint="eastAsia"/>
        </w:rPr>
        <w:t>个工作日内确定推广单位。评审委员会的评审结论是候选人能否通过评审的主要依据，但其最终结果需在征集上限范围内，根据财政资金规模由征集人按照分数高低自上而下确定。</w:t>
      </w:r>
      <w:r w:rsidRPr="00521BAB">
        <w:rPr>
          <w:rFonts w:hint="eastAsia"/>
        </w:rPr>
        <w:t xml:space="preserve"> </w:t>
      </w:r>
    </w:p>
    <w:p w:rsidR="00C52F96" w:rsidRPr="00521BAB" w:rsidRDefault="00C52F96" w:rsidP="00C52F96">
      <w:r w:rsidRPr="00521BAB">
        <w:rPr>
          <w:rFonts w:hint="eastAsia"/>
        </w:rPr>
        <w:t>第十三条</w:t>
      </w:r>
      <w:r w:rsidRPr="00521BAB">
        <w:rPr>
          <w:rFonts w:hint="eastAsia"/>
        </w:rPr>
        <w:t xml:space="preserve"> </w:t>
      </w:r>
      <w:r w:rsidRPr="00521BAB">
        <w:rPr>
          <w:rFonts w:hint="eastAsia"/>
        </w:rPr>
        <w:t>征集人以公告形式在国家发展改革委等部门的网站上公布推广单位，并向通过单位发确定通知书。通过单位在收到确定通知书后，应在征集人要求的时间内，派其法定代表人或其授权委托人持有效证件签订承诺书。通过单位未在规定时间内前往签订承诺书，征集人可取消其通过资格。</w:t>
      </w:r>
      <w:r w:rsidRPr="00521BAB">
        <w:rPr>
          <w:rFonts w:hint="eastAsia"/>
        </w:rPr>
        <w:t xml:space="preserve"> </w:t>
      </w:r>
    </w:p>
    <w:p w:rsidR="00C52F96" w:rsidRPr="00521BAB" w:rsidRDefault="00C52F96" w:rsidP="00C52F96">
      <w:r w:rsidRPr="00521BAB">
        <w:t xml:space="preserve"> </w:t>
      </w:r>
    </w:p>
    <w:p w:rsidR="00C52F96" w:rsidRPr="00521BAB" w:rsidRDefault="00C52F96" w:rsidP="00C52F96">
      <w:r w:rsidRPr="00521BAB">
        <w:rPr>
          <w:rFonts w:hint="eastAsia"/>
        </w:rPr>
        <w:t>第三章</w:t>
      </w:r>
      <w:r w:rsidRPr="00521BAB">
        <w:rPr>
          <w:rFonts w:hint="eastAsia"/>
        </w:rPr>
        <w:t xml:space="preserve"> </w:t>
      </w:r>
      <w:r w:rsidRPr="00521BAB">
        <w:rPr>
          <w:rFonts w:hint="eastAsia"/>
        </w:rPr>
        <w:t>日常管理</w:t>
      </w:r>
      <w:r w:rsidRPr="00521BAB">
        <w:rPr>
          <w:rFonts w:hint="eastAsia"/>
        </w:rPr>
        <w:t xml:space="preserve"> </w:t>
      </w:r>
    </w:p>
    <w:p w:rsidR="00EA1637" w:rsidRPr="00521BAB" w:rsidRDefault="00C52F96" w:rsidP="00C52F96">
      <w:r w:rsidRPr="00521BAB">
        <w:t xml:space="preserve"> </w:t>
      </w:r>
    </w:p>
    <w:p w:rsidR="00C52F96" w:rsidRPr="00521BAB" w:rsidRDefault="00C52F96" w:rsidP="00C52F96">
      <w:r w:rsidRPr="00521BAB">
        <w:rPr>
          <w:rFonts w:hint="eastAsia"/>
        </w:rPr>
        <w:t>第十四条</w:t>
      </w:r>
      <w:r w:rsidRPr="00521BAB">
        <w:rPr>
          <w:rFonts w:hint="eastAsia"/>
        </w:rPr>
        <w:t xml:space="preserve"> </w:t>
      </w:r>
      <w:r w:rsidRPr="00521BAB">
        <w:rPr>
          <w:rFonts w:hint="eastAsia"/>
        </w:rPr>
        <w:t>国家委托有关机构开发了“再制造产品以旧换再管理信息系统”（下称“信息系统”），系统的登录地址及操作指南将由征集人共同公布。</w:t>
      </w:r>
      <w:r w:rsidRPr="00521BAB">
        <w:rPr>
          <w:rFonts w:hint="eastAsia"/>
        </w:rPr>
        <w:t xml:space="preserve"> </w:t>
      </w:r>
    </w:p>
    <w:p w:rsidR="00C52F96" w:rsidRPr="00521BAB" w:rsidRDefault="00C52F96" w:rsidP="00C52F96">
      <w:r w:rsidRPr="00521BAB">
        <w:rPr>
          <w:rFonts w:hint="eastAsia"/>
        </w:rPr>
        <w:t>各推广试点企业、网点和各级主管部门的登录用户名、密码将以传真的形式发放。各试点企业回收旧件型号、生产再制造件型号以及推广网点信息已初始化到信息系统中。</w:t>
      </w:r>
      <w:r w:rsidRPr="00521BAB">
        <w:rPr>
          <w:rFonts w:hint="eastAsia"/>
        </w:rPr>
        <w:t xml:space="preserve"> </w:t>
      </w:r>
    </w:p>
    <w:p w:rsidR="00C52F96" w:rsidRPr="00521BAB" w:rsidRDefault="00C52F96" w:rsidP="00C52F96">
      <w:r w:rsidRPr="00521BAB">
        <w:rPr>
          <w:rFonts w:hint="eastAsia"/>
        </w:rPr>
        <w:t>第十五条</w:t>
      </w:r>
      <w:r w:rsidRPr="00521BAB">
        <w:rPr>
          <w:rFonts w:hint="eastAsia"/>
        </w:rPr>
        <w:t xml:space="preserve"> </w:t>
      </w:r>
      <w:r w:rsidRPr="00521BAB">
        <w:rPr>
          <w:rFonts w:hint="eastAsia"/>
        </w:rPr>
        <w:t>消费者参加“以旧换再”操作流程如下：</w:t>
      </w:r>
      <w:r w:rsidRPr="00521BAB">
        <w:rPr>
          <w:rFonts w:hint="eastAsia"/>
        </w:rPr>
        <w:t xml:space="preserve"> </w:t>
      </w:r>
    </w:p>
    <w:p w:rsidR="00C52F96" w:rsidRPr="00521BAB" w:rsidRDefault="00C52F96" w:rsidP="00C52F96">
      <w:r w:rsidRPr="00521BAB">
        <w:rPr>
          <w:rFonts w:hint="eastAsia"/>
        </w:rPr>
        <w:t>（一）消费者将符合规定的旧件交售给试点企业推广网点，网点将旧件信息和消费者信息录入“信息系统”；</w:t>
      </w:r>
      <w:r w:rsidRPr="00521BAB">
        <w:rPr>
          <w:rFonts w:hint="eastAsia"/>
        </w:rPr>
        <w:t xml:space="preserve"> </w:t>
      </w:r>
    </w:p>
    <w:p w:rsidR="00C52F96" w:rsidRPr="00521BAB" w:rsidRDefault="00C52F96" w:rsidP="00C52F96">
      <w:r w:rsidRPr="00521BAB">
        <w:rPr>
          <w:rFonts w:hint="eastAsia"/>
        </w:rPr>
        <w:t>（二）消费者凭身份证原件购买规定的再制造产品；</w:t>
      </w:r>
      <w:r w:rsidRPr="00521BAB">
        <w:rPr>
          <w:rFonts w:hint="eastAsia"/>
        </w:rPr>
        <w:t xml:space="preserve"> </w:t>
      </w:r>
    </w:p>
    <w:p w:rsidR="00C52F96" w:rsidRPr="00521BAB" w:rsidRDefault="00C52F96" w:rsidP="00C52F96">
      <w:r w:rsidRPr="00521BAB">
        <w:rPr>
          <w:rFonts w:hint="eastAsia"/>
        </w:rPr>
        <w:t>（三）网点在“信息系统”中录入消费者购买的再制造产品品类、型号、销售价格、以旧换再识别码、发票号码等信息，最后通过“信息系统”打印《“以旧换再”补贴资金联单管理表》；</w:t>
      </w:r>
      <w:r w:rsidRPr="00521BAB">
        <w:rPr>
          <w:rFonts w:hint="eastAsia"/>
        </w:rPr>
        <w:t xml:space="preserve"> </w:t>
      </w:r>
    </w:p>
    <w:p w:rsidR="00C52F96" w:rsidRPr="00521BAB" w:rsidRDefault="00C52F96" w:rsidP="00C52F96">
      <w:r w:rsidRPr="00521BAB">
        <w:rPr>
          <w:rFonts w:hint="eastAsia"/>
        </w:rPr>
        <w:t>（四）消费者需核实有关信息并现场签字确认；</w:t>
      </w:r>
      <w:r w:rsidRPr="00521BAB">
        <w:rPr>
          <w:rFonts w:hint="eastAsia"/>
        </w:rPr>
        <w:t xml:space="preserve"> </w:t>
      </w:r>
    </w:p>
    <w:p w:rsidR="00C52F96" w:rsidRPr="00521BAB" w:rsidRDefault="00C52F96" w:rsidP="00C52F96">
      <w:r w:rsidRPr="00521BAB">
        <w:rPr>
          <w:rFonts w:hint="eastAsia"/>
        </w:rPr>
        <w:t>（五）网点按照扣除旧件残值、补贴款后的价格销售再制造产品；</w:t>
      </w:r>
      <w:r w:rsidRPr="00521BAB">
        <w:rPr>
          <w:rFonts w:hint="eastAsia"/>
        </w:rPr>
        <w:t xml:space="preserve"> </w:t>
      </w:r>
    </w:p>
    <w:p w:rsidR="00C52F96" w:rsidRPr="00521BAB" w:rsidRDefault="00C52F96" w:rsidP="00C52F96">
      <w:r w:rsidRPr="00521BAB">
        <w:rPr>
          <w:rFonts w:hint="eastAsia"/>
        </w:rPr>
        <w:t>（六）消费者有义务接受第三方机构的咨询核查。</w:t>
      </w:r>
      <w:r w:rsidRPr="00521BAB">
        <w:rPr>
          <w:rFonts w:hint="eastAsia"/>
        </w:rPr>
        <w:t xml:space="preserve"> </w:t>
      </w:r>
    </w:p>
    <w:p w:rsidR="00C52F96" w:rsidRPr="00521BAB" w:rsidRDefault="00C52F96" w:rsidP="00C52F96">
      <w:r w:rsidRPr="00521BAB">
        <w:rPr>
          <w:rFonts w:hint="eastAsia"/>
        </w:rPr>
        <w:t>第十六条</w:t>
      </w:r>
      <w:r w:rsidRPr="00521BAB">
        <w:rPr>
          <w:rFonts w:hint="eastAsia"/>
        </w:rPr>
        <w:t xml:space="preserve"> </w:t>
      </w:r>
      <w:r w:rsidRPr="00521BAB">
        <w:rPr>
          <w:rFonts w:hint="eastAsia"/>
        </w:rPr>
        <w:t>试点企业及其推广网点职责如下：</w:t>
      </w:r>
      <w:r w:rsidRPr="00521BAB">
        <w:rPr>
          <w:rFonts w:hint="eastAsia"/>
        </w:rPr>
        <w:t xml:space="preserve"> </w:t>
      </w:r>
    </w:p>
    <w:p w:rsidR="00C52F96" w:rsidRPr="00521BAB" w:rsidRDefault="00C52F96" w:rsidP="00C52F96">
      <w:r w:rsidRPr="00521BAB">
        <w:rPr>
          <w:rFonts w:hint="eastAsia"/>
        </w:rPr>
        <w:t>（一）各试点企业要利用各种途径向社会公布其参加推广的再制造产品型号、价格、推广网</w:t>
      </w:r>
      <w:r w:rsidRPr="00521BAB">
        <w:rPr>
          <w:rFonts w:hint="eastAsia"/>
        </w:rPr>
        <w:lastRenderedPageBreak/>
        <w:t>点信息和承诺书，并在各推广网点张贴明显的公告信息。</w:t>
      </w:r>
      <w:r w:rsidRPr="00521BAB">
        <w:rPr>
          <w:rFonts w:hint="eastAsia"/>
        </w:rPr>
        <w:t xml:space="preserve"> </w:t>
      </w:r>
    </w:p>
    <w:p w:rsidR="00C52F96" w:rsidRPr="00521BAB" w:rsidRDefault="00C52F96" w:rsidP="00C52F96">
      <w:r w:rsidRPr="00521BAB">
        <w:rPr>
          <w:rFonts w:hint="eastAsia"/>
        </w:rPr>
        <w:t>（二）各推广网点要及时记录购买人、再制造产品和回收旧件等信息，并实时录入“信息系统”，复印有关身份证明，向消费者开具增值税发票。</w:t>
      </w:r>
      <w:r w:rsidRPr="00521BAB">
        <w:rPr>
          <w:rFonts w:hint="eastAsia"/>
        </w:rPr>
        <w:t xml:space="preserve"> </w:t>
      </w:r>
    </w:p>
    <w:p w:rsidR="00C52F96" w:rsidRPr="00521BAB" w:rsidRDefault="00C52F96" w:rsidP="00C52F96">
      <w:r w:rsidRPr="00521BAB">
        <w:rPr>
          <w:rFonts w:hint="eastAsia"/>
        </w:rPr>
        <w:t>（三）各推广网点要定期审核各项销售信息，并及时汇总到推广试点企业。</w:t>
      </w:r>
      <w:r w:rsidRPr="00521BAB">
        <w:rPr>
          <w:rFonts w:hint="eastAsia"/>
        </w:rPr>
        <w:t xml:space="preserve"> </w:t>
      </w:r>
    </w:p>
    <w:p w:rsidR="00C52F96" w:rsidRPr="00521BAB" w:rsidRDefault="00C52F96" w:rsidP="00C52F96">
      <w:r w:rsidRPr="00521BAB">
        <w:rPr>
          <w:rFonts w:hint="eastAsia"/>
        </w:rPr>
        <w:t>（四）每个月第</w:t>
      </w:r>
      <w:r w:rsidRPr="00521BAB">
        <w:rPr>
          <w:rFonts w:hint="eastAsia"/>
        </w:rPr>
        <w:t xml:space="preserve"> 10 </w:t>
      </w:r>
      <w:r w:rsidRPr="00521BAB">
        <w:rPr>
          <w:rFonts w:hint="eastAsia"/>
        </w:rPr>
        <w:t>个工作日前，推广试点企业汇总系统内各网点的上个月再制造产品推广数据及补贴资金数据并进行审核，审核后将上个月参加“以旧换再”消费者的身份证复印件、消费者签字的《“以旧换再”补贴资金联单管理表》、以旧换再推广情况表等材料装订好后一并送试点企业所在地市级循环经济发展综合管理部门审核。</w:t>
      </w:r>
      <w:r w:rsidRPr="00521BAB">
        <w:rPr>
          <w:rFonts w:hint="eastAsia"/>
        </w:rPr>
        <w:t xml:space="preserve"> </w:t>
      </w:r>
    </w:p>
    <w:p w:rsidR="00C52F96" w:rsidRPr="00521BAB" w:rsidRDefault="00C52F96" w:rsidP="00C52F96">
      <w:r w:rsidRPr="00521BAB">
        <w:rPr>
          <w:rFonts w:hint="eastAsia"/>
        </w:rPr>
        <w:t>（五）各试点企业要加强对网点的监督检查，防止骗补、不按承诺价格销售的情况，设立公开监督举报电话。</w:t>
      </w:r>
      <w:r w:rsidRPr="00521BAB">
        <w:rPr>
          <w:rFonts w:hint="eastAsia"/>
        </w:rPr>
        <w:t xml:space="preserve"> </w:t>
      </w:r>
    </w:p>
    <w:p w:rsidR="00C52F96" w:rsidRPr="00521BAB" w:rsidRDefault="00C52F96" w:rsidP="00C52F96">
      <w:r w:rsidRPr="00521BAB">
        <w:rPr>
          <w:rFonts w:hint="eastAsia"/>
        </w:rPr>
        <w:t>第十七条</w:t>
      </w:r>
      <w:r w:rsidRPr="00521BAB">
        <w:rPr>
          <w:rFonts w:hint="eastAsia"/>
        </w:rPr>
        <w:t xml:space="preserve"> </w:t>
      </w:r>
      <w:r w:rsidRPr="00521BAB">
        <w:rPr>
          <w:rFonts w:hint="eastAsia"/>
        </w:rPr>
        <w:t>地方各级部门职责如下；</w:t>
      </w:r>
      <w:r w:rsidRPr="00521BAB">
        <w:rPr>
          <w:rFonts w:hint="eastAsia"/>
        </w:rPr>
        <w:t xml:space="preserve"> </w:t>
      </w:r>
    </w:p>
    <w:p w:rsidR="00C52F96" w:rsidRPr="00521BAB" w:rsidRDefault="00C52F96" w:rsidP="00C52F96">
      <w:r w:rsidRPr="00521BAB">
        <w:rPr>
          <w:rFonts w:hint="eastAsia"/>
        </w:rPr>
        <w:t>（一）各推广试点企业所在地市级循环经济发展综合管理部门在收到推广试点企业报送的上述相关材料后，要会同同级工业和信息化主管部门，组织人员或委托第三方机构将材料和信息系统中的相关信息进行核对。核对无误的，在信息系统中点击“审核通过”。</w:t>
      </w:r>
      <w:r w:rsidRPr="00521BAB">
        <w:rPr>
          <w:rFonts w:hint="eastAsia"/>
        </w:rPr>
        <w:t xml:space="preserve"> </w:t>
      </w:r>
    </w:p>
    <w:p w:rsidR="00C52F96" w:rsidRPr="00521BAB" w:rsidRDefault="00C52F96" w:rsidP="00C52F96">
      <w:r w:rsidRPr="00521BAB">
        <w:rPr>
          <w:rFonts w:hint="eastAsia"/>
        </w:rPr>
        <w:t>（二）经市级循环经济发展综合管理部门、工业和信息化管理部门审核通过的资料，将通过系统自动发送到本级财政部门审核，市级财政部门要通过信息系统核对相关数据，确认无误后在信息系统中点击“审核通过”，并向试点企业发放补贴款。</w:t>
      </w:r>
      <w:r w:rsidRPr="00521BAB">
        <w:rPr>
          <w:rFonts w:hint="eastAsia"/>
        </w:rPr>
        <w:t xml:space="preserve"> </w:t>
      </w:r>
    </w:p>
    <w:p w:rsidR="00C52F96" w:rsidRPr="00521BAB" w:rsidRDefault="00C52F96" w:rsidP="00C52F96">
      <w:r w:rsidRPr="00521BAB">
        <w:rPr>
          <w:rFonts w:hint="eastAsia"/>
        </w:rPr>
        <w:t>（三）市级循环经济发展综合管理部门、财政部门、工业和信息化部门应在本季度第</w:t>
      </w:r>
      <w:r w:rsidRPr="00521BAB">
        <w:rPr>
          <w:rFonts w:hint="eastAsia"/>
        </w:rPr>
        <w:t xml:space="preserve"> 1 </w:t>
      </w:r>
      <w:r w:rsidRPr="00521BAB">
        <w:rPr>
          <w:rFonts w:hint="eastAsia"/>
        </w:rPr>
        <w:t>个月底前通过“信息系统”将上一季度产品推广和相关补贴发放数据报送至省级循环经济发展综合管理部门、财政部门、工业和信息化部门。</w:t>
      </w:r>
      <w:r w:rsidRPr="00521BAB">
        <w:rPr>
          <w:rFonts w:hint="eastAsia"/>
        </w:rPr>
        <w:t xml:space="preserve"> </w:t>
      </w:r>
    </w:p>
    <w:p w:rsidR="00C52F96" w:rsidRPr="00521BAB" w:rsidRDefault="00C52F96" w:rsidP="00C52F96">
      <w:r w:rsidRPr="00521BAB">
        <w:rPr>
          <w:rFonts w:hint="eastAsia"/>
        </w:rPr>
        <w:t>（四）省级循环经济发展综合管理部门、财政部门、工业和信息化部门应组织人员或委托第三方机构对上报的数据进行复核，并在接到数据后的</w:t>
      </w:r>
      <w:r w:rsidRPr="00521BAB">
        <w:rPr>
          <w:rFonts w:hint="eastAsia"/>
        </w:rPr>
        <w:t xml:space="preserve"> 10 </w:t>
      </w:r>
      <w:r w:rsidRPr="00521BAB">
        <w:rPr>
          <w:rFonts w:hint="eastAsia"/>
        </w:rPr>
        <w:t>个工作日内通过“信息系统”将相关补贴发放数据报送国家发展改革委、财政部、工业和信息化部。</w:t>
      </w:r>
      <w:r w:rsidRPr="00521BAB">
        <w:rPr>
          <w:rFonts w:hint="eastAsia"/>
        </w:rPr>
        <w:t xml:space="preserve"> </w:t>
      </w:r>
    </w:p>
    <w:p w:rsidR="00C52F96" w:rsidRPr="00521BAB" w:rsidRDefault="00C52F96" w:rsidP="00C52F96">
      <w:r w:rsidRPr="00521BAB">
        <w:rPr>
          <w:rFonts w:hint="eastAsia"/>
        </w:rPr>
        <w:t>第十八条</w:t>
      </w:r>
      <w:r w:rsidRPr="00521BAB">
        <w:rPr>
          <w:rFonts w:hint="eastAsia"/>
        </w:rPr>
        <w:t xml:space="preserve"> </w:t>
      </w:r>
      <w:r w:rsidRPr="00521BAB">
        <w:rPr>
          <w:rFonts w:hint="eastAsia"/>
        </w:rPr>
        <w:t>为加强对再制造产品“以旧换再”日常工作的有效管理，国家委托第三方机构负责此项工作的运行数据核查和其他日常监督管理工作，具体单位名单将根据产品类型另行确定。</w:t>
      </w:r>
      <w:r w:rsidRPr="00521BAB">
        <w:rPr>
          <w:rFonts w:hint="eastAsia"/>
        </w:rPr>
        <w:t xml:space="preserve"> </w:t>
      </w:r>
    </w:p>
    <w:p w:rsidR="00C52F96" w:rsidRPr="00521BAB" w:rsidRDefault="00C52F96" w:rsidP="00C52F96">
      <w:r w:rsidRPr="00521BAB">
        <w:rPr>
          <w:rFonts w:hint="eastAsia"/>
        </w:rPr>
        <w:t>第三方机构应当按照委托对信息系统的数据进行核实，通过电话或实地走访等方式按照日常交易量的</w:t>
      </w:r>
      <w:r w:rsidRPr="00521BAB">
        <w:rPr>
          <w:rFonts w:hint="eastAsia"/>
        </w:rPr>
        <w:t xml:space="preserve"> 5%-10%</w:t>
      </w:r>
      <w:r w:rsidRPr="00521BAB">
        <w:rPr>
          <w:rFonts w:hint="eastAsia"/>
        </w:rPr>
        <w:t>的比例，向参加“以旧换再”的消费者和网点抽查相关交易的真实性，对核查情况需实时记录备查。</w:t>
      </w:r>
      <w:r w:rsidRPr="00521BAB">
        <w:rPr>
          <w:rFonts w:hint="eastAsia"/>
        </w:rPr>
        <w:t xml:space="preserve"> </w:t>
      </w:r>
    </w:p>
    <w:p w:rsidR="00C52F96" w:rsidRPr="00521BAB" w:rsidRDefault="00C52F96" w:rsidP="00C52F96">
      <w:r w:rsidRPr="00521BAB">
        <w:t xml:space="preserve"> </w:t>
      </w:r>
    </w:p>
    <w:p w:rsidR="00C52F96" w:rsidRPr="00521BAB" w:rsidRDefault="00C52F96" w:rsidP="00C52F96">
      <w:r w:rsidRPr="00521BAB">
        <w:rPr>
          <w:rFonts w:hint="eastAsia"/>
        </w:rPr>
        <w:t>第四章</w:t>
      </w:r>
      <w:r w:rsidRPr="00521BAB">
        <w:rPr>
          <w:rFonts w:hint="eastAsia"/>
        </w:rPr>
        <w:t xml:space="preserve"> </w:t>
      </w:r>
      <w:r w:rsidRPr="00521BAB">
        <w:rPr>
          <w:rFonts w:hint="eastAsia"/>
        </w:rPr>
        <w:t>核查与监督</w:t>
      </w:r>
      <w:r w:rsidRPr="00521BAB">
        <w:rPr>
          <w:rFonts w:hint="eastAsia"/>
        </w:rPr>
        <w:t xml:space="preserve"> </w:t>
      </w:r>
    </w:p>
    <w:p w:rsidR="00C52F96" w:rsidRPr="00521BAB" w:rsidRDefault="00C52F96" w:rsidP="00C52F96">
      <w:r w:rsidRPr="00521BAB">
        <w:t xml:space="preserve"> </w:t>
      </w:r>
    </w:p>
    <w:p w:rsidR="00C52F96" w:rsidRPr="00521BAB" w:rsidRDefault="00C52F96" w:rsidP="00C52F96">
      <w:r w:rsidRPr="00521BAB">
        <w:rPr>
          <w:rFonts w:hint="eastAsia"/>
        </w:rPr>
        <w:t>第十九条</w:t>
      </w:r>
      <w:r w:rsidRPr="00521BAB">
        <w:rPr>
          <w:rFonts w:hint="eastAsia"/>
        </w:rPr>
        <w:t xml:space="preserve"> </w:t>
      </w:r>
      <w:r w:rsidRPr="00521BAB">
        <w:rPr>
          <w:rFonts w:hint="eastAsia"/>
        </w:rPr>
        <w:t>国家发展改革委将会同有关部门组织人员定期赴各地检查政策执行情况，如检查或抽查中发现推广试点企业骗取补贴资金的，将按照《再制造产品“以旧换再”试点实施方案》的规定处理。</w:t>
      </w:r>
      <w:r w:rsidRPr="00521BAB">
        <w:rPr>
          <w:rFonts w:hint="eastAsia"/>
        </w:rPr>
        <w:t xml:space="preserve"> </w:t>
      </w:r>
    </w:p>
    <w:p w:rsidR="00C52F96" w:rsidRPr="00521BAB" w:rsidRDefault="00C52F96" w:rsidP="00C52F96">
      <w:r w:rsidRPr="00521BAB">
        <w:rPr>
          <w:rFonts w:hint="eastAsia"/>
        </w:rPr>
        <w:t>第二十条</w:t>
      </w:r>
      <w:r w:rsidRPr="00521BAB">
        <w:rPr>
          <w:rFonts w:hint="eastAsia"/>
        </w:rPr>
        <w:t xml:space="preserve"> </w:t>
      </w:r>
      <w:r w:rsidRPr="00521BAB">
        <w:rPr>
          <w:rFonts w:hint="eastAsia"/>
        </w:rPr>
        <w:t>国家发展改革委、财政部会同工业和信息化部、商务部、质检总局不定期组织开展再制造产品“以旧换再”推广专项核查。</w:t>
      </w:r>
      <w:r w:rsidRPr="00521BAB">
        <w:rPr>
          <w:rFonts w:hint="eastAsia"/>
        </w:rPr>
        <w:t xml:space="preserve"> </w:t>
      </w:r>
    </w:p>
    <w:p w:rsidR="00C52F96" w:rsidRPr="00521BAB" w:rsidRDefault="00C52F96" w:rsidP="00C52F96">
      <w:r w:rsidRPr="00521BAB">
        <w:rPr>
          <w:rFonts w:hint="eastAsia"/>
        </w:rPr>
        <w:t>（一）对产品质量的核查</w:t>
      </w:r>
      <w:r w:rsidRPr="00521BAB">
        <w:rPr>
          <w:rFonts w:hint="eastAsia"/>
        </w:rPr>
        <w:t xml:space="preserve"> </w:t>
      </w:r>
    </w:p>
    <w:p w:rsidR="00C52F96" w:rsidRPr="00521BAB" w:rsidRDefault="00C52F96" w:rsidP="00C52F96">
      <w:r w:rsidRPr="00521BAB">
        <w:t xml:space="preserve"> </w:t>
      </w:r>
      <w:r w:rsidRPr="00521BAB">
        <w:rPr>
          <w:rFonts w:hint="eastAsia"/>
        </w:rPr>
        <w:t>国家采取随机抽取的方式确定抽查的具体产品，并拍照、记录、封存后由推广试点企业负责将被抽中产品送至国家指定的检测机构进行检测。检测结果在网站公布。</w:t>
      </w:r>
      <w:r w:rsidRPr="00521BAB">
        <w:rPr>
          <w:rFonts w:hint="eastAsia"/>
        </w:rPr>
        <w:t xml:space="preserve"> </w:t>
      </w:r>
    </w:p>
    <w:p w:rsidR="00C52F96" w:rsidRPr="00521BAB" w:rsidRDefault="00C52F96" w:rsidP="00C52F96">
      <w:r w:rsidRPr="00521BAB">
        <w:rPr>
          <w:rFonts w:hint="eastAsia"/>
        </w:rPr>
        <w:t>（二）对推广情况真实性的核查</w:t>
      </w:r>
      <w:r w:rsidRPr="00521BAB">
        <w:rPr>
          <w:rFonts w:hint="eastAsia"/>
        </w:rPr>
        <w:t xml:space="preserve"> </w:t>
      </w:r>
    </w:p>
    <w:p w:rsidR="00C52F96" w:rsidRPr="00521BAB" w:rsidRDefault="00C52F96" w:rsidP="00C52F96">
      <w:r w:rsidRPr="00521BAB">
        <w:rPr>
          <w:rFonts w:hint="eastAsia"/>
        </w:rPr>
        <w:t>国家采用随机抽取的方式确定需核查的推广网点名单，并采取核查票据、交叉检查、新闻媒体暗访等形式，对推广情况进行核实。</w:t>
      </w:r>
      <w:r w:rsidRPr="00521BAB">
        <w:rPr>
          <w:rFonts w:hint="eastAsia"/>
        </w:rPr>
        <w:t xml:space="preserve"> </w:t>
      </w:r>
    </w:p>
    <w:p w:rsidR="00C52F96" w:rsidRPr="00521BAB" w:rsidRDefault="00C52F96" w:rsidP="00C52F96">
      <w:r w:rsidRPr="00521BAB">
        <w:rPr>
          <w:rFonts w:hint="eastAsia"/>
        </w:rPr>
        <w:t>第二十一条</w:t>
      </w:r>
      <w:r w:rsidRPr="00521BAB">
        <w:rPr>
          <w:rFonts w:hint="eastAsia"/>
        </w:rPr>
        <w:t xml:space="preserve"> </w:t>
      </w:r>
      <w:r w:rsidRPr="00521BAB">
        <w:rPr>
          <w:rFonts w:hint="eastAsia"/>
        </w:rPr>
        <w:t>再制造产品应该符合保障人体健康和人身、财产安全的国家标准、行业标准等</w:t>
      </w:r>
      <w:r w:rsidRPr="00521BAB">
        <w:rPr>
          <w:rFonts w:hint="eastAsia"/>
        </w:rPr>
        <w:lastRenderedPageBreak/>
        <w:t>要求。不得在产品中掺杂、掺假，以假充真，以次充好，或者以不合格产品冒充合格产品。对不符合上述要求的，相关部门将按照职责依法处理。</w:t>
      </w:r>
      <w:r w:rsidRPr="00521BAB">
        <w:rPr>
          <w:rFonts w:hint="eastAsia"/>
        </w:rPr>
        <w:t xml:space="preserve"> </w:t>
      </w:r>
    </w:p>
    <w:p w:rsidR="00C52F96" w:rsidRPr="00521BAB" w:rsidRDefault="00C52F96" w:rsidP="00C52F96">
      <w:r w:rsidRPr="00521BAB">
        <w:rPr>
          <w:rFonts w:hint="eastAsia"/>
        </w:rPr>
        <w:t>第二十二条</w:t>
      </w:r>
      <w:r w:rsidRPr="00521BAB">
        <w:rPr>
          <w:rFonts w:hint="eastAsia"/>
        </w:rPr>
        <w:t xml:space="preserve"> </w:t>
      </w:r>
      <w:r w:rsidRPr="00521BAB">
        <w:rPr>
          <w:rFonts w:hint="eastAsia"/>
        </w:rPr>
        <w:t>试点企业、推广网点、各级政府部门需对消费者的个人信息等进行保密，不得用于其他经营性活动。</w:t>
      </w:r>
      <w:r w:rsidRPr="00521BAB">
        <w:rPr>
          <w:rFonts w:hint="eastAsia"/>
        </w:rPr>
        <w:t xml:space="preserve"> </w:t>
      </w:r>
    </w:p>
    <w:p w:rsidR="00C52F96" w:rsidRPr="00521BAB" w:rsidRDefault="00C52F96" w:rsidP="00C52F96">
      <w:r w:rsidRPr="00521BAB">
        <w:rPr>
          <w:rFonts w:hint="eastAsia"/>
        </w:rPr>
        <w:t>国家通过“信息系统”和有关部委官方网站公开“以旧换再”推广情况。</w:t>
      </w:r>
      <w:r w:rsidRPr="00521BAB">
        <w:rPr>
          <w:rFonts w:hint="eastAsia"/>
        </w:rPr>
        <w:t xml:space="preserve"> </w:t>
      </w:r>
    </w:p>
    <w:p w:rsidR="00C52F96" w:rsidRPr="00521BAB" w:rsidRDefault="00C52F96" w:rsidP="00C52F96">
      <w:r w:rsidRPr="00521BAB">
        <w:rPr>
          <w:rFonts w:hint="eastAsia"/>
        </w:rPr>
        <w:t>第二十三条</w:t>
      </w:r>
      <w:r w:rsidRPr="00521BAB">
        <w:rPr>
          <w:rFonts w:hint="eastAsia"/>
        </w:rPr>
        <w:t xml:space="preserve"> </w:t>
      </w:r>
      <w:r w:rsidRPr="00521BAB">
        <w:rPr>
          <w:rFonts w:hint="eastAsia"/>
        </w:rPr>
        <w:t>国家建立社会监督机制。</w:t>
      </w:r>
      <w:r w:rsidRPr="00521BAB">
        <w:rPr>
          <w:rFonts w:hint="eastAsia"/>
        </w:rPr>
        <w:t xml:space="preserve"> </w:t>
      </w:r>
    </w:p>
    <w:p w:rsidR="00C52F96" w:rsidRPr="00521BAB" w:rsidRDefault="00C52F96" w:rsidP="00C52F96">
      <w:r w:rsidRPr="00521BAB">
        <w:rPr>
          <w:rFonts w:hint="eastAsia"/>
        </w:rPr>
        <w:t>（一）各省级循环经济发展综合管理部门、工业和信息化部门、财政部门应当设立群众举报信箱和电话，接受群众监督。</w:t>
      </w:r>
      <w:r w:rsidRPr="00521BAB">
        <w:rPr>
          <w:rFonts w:hint="eastAsia"/>
        </w:rPr>
        <w:t xml:space="preserve"> </w:t>
      </w:r>
    </w:p>
    <w:p w:rsidR="00C52F96" w:rsidRPr="00521BAB" w:rsidRDefault="00C52F96" w:rsidP="00C52F96">
      <w:r w:rsidRPr="00521BAB">
        <w:rPr>
          <w:rFonts w:hint="eastAsia"/>
        </w:rPr>
        <w:t>（二）各有关部门接到举报后，应及时进行调查并在</w:t>
      </w:r>
      <w:r w:rsidRPr="00521BAB">
        <w:rPr>
          <w:rFonts w:hint="eastAsia"/>
        </w:rPr>
        <w:t xml:space="preserve"> 30 </w:t>
      </w:r>
      <w:r w:rsidRPr="00521BAB">
        <w:rPr>
          <w:rFonts w:hint="eastAsia"/>
        </w:rPr>
        <w:t>个工作日内在其网站或指定的媒体上向社会公开核实情况及处理意见。</w:t>
      </w:r>
      <w:r w:rsidRPr="00521BAB">
        <w:rPr>
          <w:rFonts w:hint="eastAsia"/>
        </w:rPr>
        <w:t xml:space="preserve"> </w:t>
      </w:r>
    </w:p>
    <w:p w:rsidR="00C52F96" w:rsidRPr="00521BAB" w:rsidRDefault="00C52F96" w:rsidP="00C52F96">
      <w:r w:rsidRPr="00521BAB">
        <w:rPr>
          <w:rFonts w:hint="eastAsia"/>
        </w:rPr>
        <w:t>第二十四条</w:t>
      </w:r>
      <w:r w:rsidRPr="00521BAB">
        <w:rPr>
          <w:rFonts w:hint="eastAsia"/>
        </w:rPr>
        <w:t xml:space="preserve"> </w:t>
      </w:r>
      <w:r w:rsidRPr="00521BAB">
        <w:rPr>
          <w:rFonts w:hint="eastAsia"/>
        </w:rPr>
        <w:t>地方循环经济发展综合管理部门、工业和信息化主管部门要设立再制造产品“以旧换再”推广活动监督举报邮箱，对收到群众反映的有关问题要及时核实，依法转相关部门处理，并及时向国家发展改革委、财政部等有关部门反馈。</w:t>
      </w:r>
      <w:r w:rsidRPr="00521BAB">
        <w:rPr>
          <w:rFonts w:hint="eastAsia"/>
        </w:rPr>
        <w:t xml:space="preserve"> </w:t>
      </w:r>
    </w:p>
    <w:p w:rsidR="00C52F96" w:rsidRPr="00521BAB" w:rsidRDefault="00C52F96" w:rsidP="00C52F96">
      <w:r w:rsidRPr="00521BAB">
        <w:rPr>
          <w:rFonts w:hint="eastAsia"/>
        </w:rPr>
        <w:t>国家发展改革委、财政部会同有关部门，按照《再制造产品“以旧换再”试点实施方案》的要求对推广试点企业提供虚假信息、骗取补助资金等问题进行处理。</w:t>
      </w:r>
      <w:r w:rsidRPr="00521BAB">
        <w:rPr>
          <w:rFonts w:hint="eastAsia"/>
        </w:rPr>
        <w:t xml:space="preserve"> </w:t>
      </w:r>
    </w:p>
    <w:p w:rsidR="00EA1637" w:rsidRPr="00521BAB" w:rsidRDefault="00EA1637" w:rsidP="00C52F96"/>
    <w:p w:rsidR="00EA1637" w:rsidRPr="00521BAB" w:rsidRDefault="00EA1637" w:rsidP="00C52F96"/>
    <w:p w:rsidR="00EA1637" w:rsidRPr="00521BAB" w:rsidRDefault="00EA1637" w:rsidP="00C52F96"/>
    <w:p w:rsidR="00EA1637" w:rsidRPr="00521BAB" w:rsidRDefault="00EA1637" w:rsidP="00C52F96"/>
    <w:p w:rsidR="00EA1637" w:rsidRPr="00521BAB" w:rsidRDefault="00EA1637" w:rsidP="00C52F96"/>
    <w:p w:rsidR="00C52F96" w:rsidRPr="00521BAB" w:rsidRDefault="00C52F96" w:rsidP="00C52F96">
      <w:r w:rsidRPr="00521BAB">
        <w:rPr>
          <w:rFonts w:hint="eastAsia"/>
        </w:rPr>
        <w:t>附件</w:t>
      </w:r>
      <w:r w:rsidRPr="00521BAB">
        <w:rPr>
          <w:rFonts w:hint="eastAsia"/>
        </w:rPr>
        <w:t xml:space="preserve"> 2 </w:t>
      </w:r>
    </w:p>
    <w:p w:rsidR="00C52F96" w:rsidRPr="00521BAB" w:rsidRDefault="00C52F96" w:rsidP="00C52F96">
      <w:r w:rsidRPr="00521BAB">
        <w:t xml:space="preserve"> </w:t>
      </w:r>
    </w:p>
    <w:p w:rsidR="00C52F96" w:rsidRPr="00521BAB" w:rsidRDefault="00C52F96" w:rsidP="00EA1637">
      <w:pPr>
        <w:jc w:val="center"/>
        <w:rPr>
          <w:b/>
        </w:rPr>
      </w:pPr>
      <w:r w:rsidRPr="00521BAB">
        <w:rPr>
          <w:rFonts w:hint="eastAsia"/>
          <w:b/>
        </w:rPr>
        <w:t>再制造“以旧换再”推广产品编码规则</w:t>
      </w:r>
    </w:p>
    <w:p w:rsidR="00C52F96" w:rsidRPr="00521BAB" w:rsidRDefault="00C52F96" w:rsidP="00C52F96">
      <w:r w:rsidRPr="00521BAB">
        <w:t xml:space="preserve"> </w:t>
      </w:r>
    </w:p>
    <w:p w:rsidR="00C52F96" w:rsidRPr="00521BAB" w:rsidRDefault="00C52F96" w:rsidP="00C52F96">
      <w:r w:rsidRPr="00521BAB">
        <w:rPr>
          <w:rFonts w:hint="eastAsia"/>
        </w:rPr>
        <w:t>根据《再制造产品“以旧换再”试点实施方案》的要求，为规范再制造产品“以旧换再”试点工作，确保各推广的再制造产品具有唯一可识别且不可消除涂改的物品编码等可追溯标识，我们组织制定了再制造“以旧换再”推广产品编码规则。</w:t>
      </w:r>
      <w:r w:rsidRPr="00521BAB">
        <w:rPr>
          <w:rFonts w:hint="eastAsia"/>
        </w:rPr>
        <w:t xml:space="preserve"> </w:t>
      </w:r>
    </w:p>
    <w:p w:rsidR="00C52F96" w:rsidRPr="00521BAB" w:rsidRDefault="00C52F96" w:rsidP="00C52F96">
      <w:r w:rsidRPr="00521BAB">
        <w:rPr>
          <w:rFonts w:hint="eastAsia"/>
        </w:rPr>
        <w:t>一、编码构成</w:t>
      </w:r>
      <w:r w:rsidRPr="00521BAB">
        <w:rPr>
          <w:rFonts w:hint="eastAsia"/>
        </w:rPr>
        <w:t xml:space="preserve"> </w:t>
      </w:r>
    </w:p>
    <w:p w:rsidR="00C52F96" w:rsidRPr="00521BAB" w:rsidRDefault="00C52F96" w:rsidP="00C52F96">
      <w:r w:rsidRPr="00521BAB">
        <w:t xml:space="preserve"> </w:t>
      </w:r>
    </w:p>
    <w:p w:rsidR="00EA1637" w:rsidRPr="00521BAB" w:rsidRDefault="00C52F96" w:rsidP="00C52F96">
      <w:r w:rsidRPr="00521BAB">
        <w:rPr>
          <w:rFonts w:hint="eastAsia"/>
        </w:rPr>
        <w:t>解释：编码由一位英文字母与</w:t>
      </w:r>
      <w:r w:rsidRPr="00521BAB">
        <w:rPr>
          <w:rFonts w:hint="eastAsia"/>
        </w:rPr>
        <w:t xml:space="preserve"> 10 </w:t>
      </w:r>
      <w:r w:rsidRPr="00521BAB">
        <w:rPr>
          <w:rFonts w:hint="eastAsia"/>
        </w:rPr>
        <w:t>位阿拉伯数字构成。</w:t>
      </w:r>
      <w:r w:rsidRPr="00521BAB">
        <w:rPr>
          <w:rFonts w:hint="eastAsia"/>
        </w:rPr>
        <w:t xml:space="preserve"> </w:t>
      </w:r>
    </w:p>
    <w:p w:rsidR="00C52F96" w:rsidRPr="00521BAB" w:rsidRDefault="00C52F96" w:rsidP="00C52F96">
      <w:r w:rsidRPr="00521BAB">
        <w:rPr>
          <w:rFonts w:hint="eastAsia"/>
        </w:rPr>
        <w:t>英文字母为待推广的该类产品的汉语拼音的第一个字母的大写形式。如发动机为</w:t>
      </w:r>
      <w:r w:rsidRPr="00521BAB">
        <w:rPr>
          <w:rFonts w:hint="eastAsia"/>
        </w:rPr>
        <w:t xml:space="preserve"> F</w:t>
      </w:r>
      <w:r w:rsidRPr="00521BAB">
        <w:rPr>
          <w:rFonts w:hint="eastAsia"/>
        </w:rPr>
        <w:t>，变速箱为</w:t>
      </w:r>
      <w:r w:rsidRPr="00521BAB">
        <w:rPr>
          <w:rFonts w:hint="eastAsia"/>
        </w:rPr>
        <w:t xml:space="preserve"> B</w:t>
      </w:r>
      <w:r w:rsidRPr="00521BAB">
        <w:rPr>
          <w:rFonts w:hint="eastAsia"/>
        </w:rPr>
        <w:t>，等等。</w:t>
      </w:r>
      <w:r w:rsidRPr="00521BAB">
        <w:rPr>
          <w:rFonts w:hint="eastAsia"/>
        </w:rPr>
        <w:t xml:space="preserve"> </w:t>
      </w:r>
    </w:p>
    <w:p w:rsidR="00C52F96" w:rsidRPr="00521BAB" w:rsidRDefault="00C52F96" w:rsidP="00C52F96">
      <w:r w:rsidRPr="00521BAB">
        <w:rPr>
          <w:rFonts w:hint="eastAsia"/>
        </w:rPr>
        <w:t>第</w:t>
      </w:r>
      <w:r w:rsidRPr="00521BAB">
        <w:rPr>
          <w:rFonts w:hint="eastAsia"/>
        </w:rPr>
        <w:t xml:space="preserve"> 1 </w:t>
      </w:r>
      <w:r w:rsidRPr="00521BAB">
        <w:rPr>
          <w:rFonts w:hint="eastAsia"/>
        </w:rPr>
        <w:t>位数字为校正码，正常情况下为</w:t>
      </w:r>
      <w:r w:rsidRPr="00521BAB">
        <w:rPr>
          <w:rFonts w:hint="eastAsia"/>
        </w:rPr>
        <w:t xml:space="preserve"> 0</w:t>
      </w:r>
      <w:r w:rsidRPr="00521BAB">
        <w:rPr>
          <w:rFonts w:hint="eastAsia"/>
        </w:rPr>
        <w:t>。如待推广的产品汉语拼音首字母与之前推广的产品首字母重复时，校正码取</w:t>
      </w:r>
      <w:r w:rsidRPr="00521BAB">
        <w:rPr>
          <w:rFonts w:hint="eastAsia"/>
        </w:rPr>
        <w:t xml:space="preserve"> 1</w:t>
      </w:r>
      <w:r w:rsidRPr="00521BAB">
        <w:rPr>
          <w:rFonts w:hint="eastAsia"/>
        </w:rPr>
        <w:t>，依次类推。如发动机为</w:t>
      </w:r>
      <w:r w:rsidRPr="00521BAB">
        <w:rPr>
          <w:rFonts w:hint="eastAsia"/>
        </w:rPr>
        <w:t xml:space="preserve"> F0</w:t>
      </w:r>
      <w:r w:rsidRPr="00521BAB">
        <w:rPr>
          <w:rFonts w:hint="eastAsia"/>
        </w:rPr>
        <w:t>，假定将发电机纳入推广范围，为</w:t>
      </w:r>
      <w:r w:rsidRPr="00521BAB">
        <w:rPr>
          <w:rFonts w:hint="eastAsia"/>
        </w:rPr>
        <w:t xml:space="preserve"> F1</w:t>
      </w:r>
      <w:r w:rsidRPr="00521BAB">
        <w:rPr>
          <w:rFonts w:hint="eastAsia"/>
        </w:rPr>
        <w:t>。</w:t>
      </w:r>
      <w:r w:rsidRPr="00521BAB">
        <w:rPr>
          <w:rFonts w:hint="eastAsia"/>
        </w:rPr>
        <w:t xml:space="preserve"> </w:t>
      </w:r>
    </w:p>
    <w:p w:rsidR="00C52F96" w:rsidRPr="00521BAB" w:rsidRDefault="00C52F96" w:rsidP="00C52F96">
      <w:r w:rsidRPr="00521BAB">
        <w:rPr>
          <w:rFonts w:hint="eastAsia"/>
        </w:rPr>
        <w:t>第</w:t>
      </w:r>
      <w:r w:rsidRPr="00521BAB">
        <w:rPr>
          <w:rFonts w:hint="eastAsia"/>
        </w:rPr>
        <w:t xml:space="preserve"> 2</w:t>
      </w:r>
      <w:r w:rsidRPr="00521BAB">
        <w:rPr>
          <w:rFonts w:hint="eastAsia"/>
        </w:rPr>
        <w:t>、</w:t>
      </w:r>
      <w:r w:rsidRPr="00521BAB">
        <w:rPr>
          <w:rFonts w:hint="eastAsia"/>
        </w:rPr>
        <w:t xml:space="preserve">3 </w:t>
      </w:r>
      <w:r w:rsidRPr="00521BAB">
        <w:rPr>
          <w:rFonts w:hint="eastAsia"/>
        </w:rPr>
        <w:t>位数字为推广年度代码。如</w:t>
      </w:r>
      <w:r w:rsidRPr="00521BAB">
        <w:rPr>
          <w:rFonts w:hint="eastAsia"/>
        </w:rPr>
        <w:t xml:space="preserve"> 2014 </w:t>
      </w:r>
      <w:r w:rsidRPr="00521BAB">
        <w:rPr>
          <w:rFonts w:hint="eastAsia"/>
        </w:rPr>
        <w:t>年代码为</w:t>
      </w:r>
      <w:r w:rsidRPr="00521BAB">
        <w:rPr>
          <w:rFonts w:hint="eastAsia"/>
        </w:rPr>
        <w:t xml:space="preserve"> 14</w:t>
      </w:r>
      <w:r w:rsidRPr="00521BAB">
        <w:rPr>
          <w:rFonts w:hint="eastAsia"/>
        </w:rPr>
        <w:t>。</w:t>
      </w:r>
      <w:r w:rsidRPr="00521BAB">
        <w:rPr>
          <w:rFonts w:hint="eastAsia"/>
        </w:rPr>
        <w:t xml:space="preserve"> </w:t>
      </w:r>
    </w:p>
    <w:p w:rsidR="00C52F96" w:rsidRPr="00521BAB" w:rsidRDefault="00C52F96" w:rsidP="00C52F96">
      <w:r w:rsidRPr="00521BAB">
        <w:rPr>
          <w:rFonts w:hint="eastAsia"/>
        </w:rPr>
        <w:t>第</w:t>
      </w:r>
      <w:r w:rsidRPr="00521BAB">
        <w:rPr>
          <w:rFonts w:hint="eastAsia"/>
        </w:rPr>
        <w:t xml:space="preserve"> 4</w:t>
      </w:r>
      <w:r w:rsidRPr="00521BAB">
        <w:rPr>
          <w:rFonts w:hint="eastAsia"/>
        </w:rPr>
        <w:t>、</w:t>
      </w:r>
      <w:r w:rsidRPr="00521BAB">
        <w:rPr>
          <w:rFonts w:hint="eastAsia"/>
        </w:rPr>
        <w:t xml:space="preserve">5 </w:t>
      </w:r>
      <w:r w:rsidRPr="00521BAB">
        <w:rPr>
          <w:rFonts w:hint="eastAsia"/>
        </w:rPr>
        <w:t>位数字为生产企业代码，按照国家公开征集确定的企业顺序确定，由国家确定的公告确定。</w:t>
      </w:r>
      <w:r w:rsidRPr="00521BAB">
        <w:rPr>
          <w:rFonts w:hint="eastAsia"/>
        </w:rPr>
        <w:t xml:space="preserve"> </w:t>
      </w:r>
    </w:p>
    <w:p w:rsidR="00C52F96" w:rsidRPr="00521BAB" w:rsidRDefault="00C52F96" w:rsidP="00C52F96">
      <w:r w:rsidRPr="00521BAB">
        <w:rPr>
          <w:rFonts w:hint="eastAsia"/>
        </w:rPr>
        <w:t>第</w:t>
      </w:r>
      <w:r w:rsidRPr="00521BAB">
        <w:rPr>
          <w:rFonts w:hint="eastAsia"/>
        </w:rPr>
        <w:t xml:space="preserve"> 6</w:t>
      </w:r>
      <w:r w:rsidRPr="00521BAB">
        <w:rPr>
          <w:rFonts w:hint="eastAsia"/>
        </w:rPr>
        <w:t>－</w:t>
      </w:r>
      <w:r w:rsidRPr="00521BAB">
        <w:rPr>
          <w:rFonts w:hint="eastAsia"/>
        </w:rPr>
        <w:t xml:space="preserve">10 </w:t>
      </w:r>
      <w:r w:rsidRPr="00521BAB">
        <w:rPr>
          <w:rFonts w:hint="eastAsia"/>
        </w:rPr>
        <w:t>位数字为产品代码，自</w:t>
      </w:r>
      <w:r w:rsidRPr="00521BAB">
        <w:rPr>
          <w:rFonts w:hint="eastAsia"/>
        </w:rPr>
        <w:t xml:space="preserve"> 00001 </w:t>
      </w:r>
      <w:r w:rsidRPr="00521BAB">
        <w:rPr>
          <w:rFonts w:hint="eastAsia"/>
        </w:rPr>
        <w:t>开始，由企业根据生产情况确定。</w:t>
      </w:r>
      <w:r w:rsidRPr="00521BAB">
        <w:rPr>
          <w:rFonts w:hint="eastAsia"/>
        </w:rPr>
        <w:t xml:space="preserve"> </w:t>
      </w:r>
    </w:p>
    <w:p w:rsidR="00C52F96" w:rsidRPr="00521BAB" w:rsidRDefault="00C52F96" w:rsidP="00C52F96">
      <w:r w:rsidRPr="00521BAB">
        <w:rPr>
          <w:rFonts w:hint="eastAsia"/>
        </w:rPr>
        <w:t>例：</w:t>
      </w:r>
      <w:r w:rsidRPr="00521BAB">
        <w:rPr>
          <w:rFonts w:hint="eastAsia"/>
        </w:rPr>
        <w:t>F0140102687</w:t>
      </w:r>
      <w:r w:rsidRPr="00521BAB">
        <w:rPr>
          <w:rFonts w:hint="eastAsia"/>
        </w:rPr>
        <w:t>。表示的是，参与</w:t>
      </w:r>
      <w:r w:rsidRPr="00521BAB">
        <w:rPr>
          <w:rFonts w:hint="eastAsia"/>
        </w:rPr>
        <w:t xml:space="preserve"> 2014 </w:t>
      </w:r>
      <w:r w:rsidRPr="00521BAB">
        <w:rPr>
          <w:rFonts w:hint="eastAsia"/>
        </w:rPr>
        <w:t>年再制造“以旧换再”推广试点的发动机产品，国家公告确定的第一个厂家生产的第</w:t>
      </w:r>
      <w:r w:rsidRPr="00521BAB">
        <w:rPr>
          <w:rFonts w:hint="eastAsia"/>
        </w:rPr>
        <w:t xml:space="preserve"> 2687</w:t>
      </w:r>
      <w:r w:rsidRPr="00521BAB">
        <w:rPr>
          <w:rFonts w:hint="eastAsia"/>
        </w:rPr>
        <w:t>台发动机。</w:t>
      </w:r>
      <w:r w:rsidRPr="00521BAB">
        <w:rPr>
          <w:rFonts w:hint="eastAsia"/>
        </w:rPr>
        <w:t xml:space="preserve"> </w:t>
      </w:r>
    </w:p>
    <w:p w:rsidR="00C52F96" w:rsidRPr="00521BAB" w:rsidRDefault="00C52F96" w:rsidP="00C52F96">
      <w:r w:rsidRPr="00521BAB">
        <w:rPr>
          <w:rFonts w:hint="eastAsia"/>
        </w:rPr>
        <w:t>二、编码标识规则</w:t>
      </w:r>
      <w:r w:rsidRPr="00521BAB">
        <w:rPr>
          <w:rFonts w:hint="eastAsia"/>
        </w:rPr>
        <w:t xml:space="preserve"> </w:t>
      </w:r>
    </w:p>
    <w:p w:rsidR="00C52F96" w:rsidRPr="00521BAB" w:rsidRDefault="00C52F96" w:rsidP="00C52F96">
      <w:r w:rsidRPr="00521BAB">
        <w:rPr>
          <w:rFonts w:hint="eastAsia"/>
        </w:rPr>
        <w:t>（一）标识位置</w:t>
      </w:r>
      <w:r w:rsidRPr="00521BAB">
        <w:rPr>
          <w:rFonts w:hint="eastAsia"/>
        </w:rPr>
        <w:t xml:space="preserve"> </w:t>
      </w:r>
    </w:p>
    <w:p w:rsidR="00EA1637" w:rsidRPr="00521BAB" w:rsidRDefault="00C52F96" w:rsidP="00C52F96">
      <w:r w:rsidRPr="00521BAB">
        <w:rPr>
          <w:rFonts w:hint="eastAsia"/>
        </w:rPr>
        <w:t>推广试点企业应当在产品外表面明显部位印制或打刻编码，需要可识别且不可消除涂改。如</w:t>
      </w:r>
      <w:r w:rsidRPr="00521BAB">
        <w:rPr>
          <w:rFonts w:hint="eastAsia"/>
        </w:rPr>
        <w:lastRenderedPageBreak/>
        <w:t>果产品外表面无法印制的，应当在产品外包装上印制。</w:t>
      </w:r>
      <w:r w:rsidRPr="00521BAB">
        <w:rPr>
          <w:rFonts w:hint="eastAsia"/>
        </w:rPr>
        <w:t xml:space="preserve"> </w:t>
      </w:r>
    </w:p>
    <w:p w:rsidR="00C52F96" w:rsidRPr="00521BAB" w:rsidRDefault="00C52F96" w:rsidP="00C52F96">
      <w:r w:rsidRPr="00521BAB">
        <w:rPr>
          <w:rFonts w:hint="eastAsia"/>
        </w:rPr>
        <w:t>该编码可以同再制造产品标识或再制造“以旧换再”标识印制在同一个介质上。</w:t>
      </w:r>
      <w:r w:rsidRPr="00521BAB">
        <w:rPr>
          <w:rFonts w:hint="eastAsia"/>
        </w:rPr>
        <w:t xml:space="preserve"> </w:t>
      </w:r>
    </w:p>
    <w:p w:rsidR="00C52F96" w:rsidRPr="00521BAB" w:rsidRDefault="00C52F96" w:rsidP="00C52F96">
      <w:r w:rsidRPr="00521BAB">
        <w:rPr>
          <w:rFonts w:hint="eastAsia"/>
        </w:rPr>
        <w:t>（二）标识方式</w:t>
      </w:r>
      <w:r w:rsidRPr="00521BAB">
        <w:rPr>
          <w:rFonts w:hint="eastAsia"/>
        </w:rPr>
        <w:t xml:space="preserve"> </w:t>
      </w:r>
    </w:p>
    <w:p w:rsidR="00C52F96" w:rsidRPr="00521BAB" w:rsidRDefault="00C52F96" w:rsidP="00C52F96">
      <w:r w:rsidRPr="00521BAB">
        <w:rPr>
          <w:rFonts w:hint="eastAsia"/>
        </w:rPr>
        <w:t>推广试点企业应当选择以下几种方式之一进行标示。</w:t>
      </w:r>
      <w:r w:rsidRPr="00521BAB">
        <w:rPr>
          <w:rFonts w:hint="eastAsia"/>
        </w:rPr>
        <w:t xml:space="preserve"> </w:t>
      </w:r>
    </w:p>
    <w:p w:rsidR="00C52F96" w:rsidRPr="00521BAB" w:rsidRDefault="00C52F96" w:rsidP="00C52F96">
      <w:r w:rsidRPr="00521BAB">
        <w:rPr>
          <w:rFonts w:hint="eastAsia"/>
        </w:rPr>
        <w:t>1</w:t>
      </w:r>
      <w:r w:rsidRPr="00521BAB">
        <w:rPr>
          <w:rFonts w:hint="eastAsia"/>
        </w:rPr>
        <w:t>、直接打刻在不易拆除或更换的零部件结构件上；</w:t>
      </w:r>
      <w:r w:rsidRPr="00521BAB">
        <w:rPr>
          <w:rFonts w:hint="eastAsia"/>
        </w:rPr>
        <w:t xml:space="preserve"> </w:t>
      </w:r>
    </w:p>
    <w:p w:rsidR="00C52F96" w:rsidRPr="00521BAB" w:rsidRDefault="00C52F96" w:rsidP="00C52F96">
      <w:r w:rsidRPr="00521BAB">
        <w:rPr>
          <w:rFonts w:hint="eastAsia"/>
        </w:rPr>
        <w:t>2</w:t>
      </w:r>
      <w:r w:rsidRPr="00521BAB">
        <w:rPr>
          <w:rFonts w:hint="eastAsia"/>
        </w:rPr>
        <w:t>、使用柔性标签粘贴在产品上，标签及粘贴要求应符合</w:t>
      </w:r>
      <w:r w:rsidRPr="00521BAB">
        <w:rPr>
          <w:rFonts w:hint="eastAsia"/>
        </w:rPr>
        <w:t xml:space="preserve"> GB/T 25978 </w:t>
      </w:r>
      <w:r w:rsidRPr="00521BAB">
        <w:rPr>
          <w:rFonts w:hint="eastAsia"/>
        </w:rPr>
        <w:t>的规定。</w:t>
      </w:r>
      <w:r w:rsidRPr="00521BAB">
        <w:rPr>
          <w:rFonts w:hint="eastAsia"/>
        </w:rPr>
        <w:t xml:space="preserve"> </w:t>
      </w:r>
    </w:p>
    <w:p w:rsidR="00C52F96" w:rsidRPr="00521BAB" w:rsidRDefault="00C52F96" w:rsidP="00C52F96">
      <w:r w:rsidRPr="00521BAB">
        <w:rPr>
          <w:rFonts w:hint="eastAsia"/>
        </w:rPr>
        <w:t>三、编码使用规则</w:t>
      </w:r>
      <w:r w:rsidRPr="00521BAB">
        <w:rPr>
          <w:rFonts w:hint="eastAsia"/>
        </w:rPr>
        <w:t xml:space="preserve"> </w:t>
      </w:r>
    </w:p>
    <w:p w:rsidR="00C52F96" w:rsidRPr="00521BAB" w:rsidRDefault="00C52F96" w:rsidP="00C52F96">
      <w:r w:rsidRPr="00521BAB">
        <w:rPr>
          <w:rFonts w:hint="eastAsia"/>
        </w:rPr>
        <w:t>该编码为该推广的再制造产品的唯一序列号，在填写“以旧换再”补贴资金联单管理表、上报再制造“以旧换再”推广信息、申请国家财政补贴时，均应登记该编码。</w:t>
      </w:r>
      <w:r w:rsidRPr="00521BAB">
        <w:rPr>
          <w:rFonts w:hint="eastAsia"/>
        </w:rPr>
        <w:t xml:space="preserve"> </w:t>
      </w:r>
    </w:p>
    <w:p w:rsidR="00C52F96" w:rsidRPr="00521BAB" w:rsidRDefault="00C52F96" w:rsidP="00C52F96">
      <w:r w:rsidRPr="00521BAB">
        <w:rPr>
          <w:rFonts w:hint="eastAsia"/>
        </w:rPr>
        <w:t>国家在核查再制造“以旧换再”推广情况时，将重点审查该编码的使用情况。</w:t>
      </w:r>
      <w:r w:rsidRPr="00521BAB">
        <w:rPr>
          <w:rFonts w:hint="eastAsia"/>
        </w:rPr>
        <w:t xml:space="preserve"> </w:t>
      </w:r>
      <w:r w:rsidRPr="00521BAB">
        <w:rPr>
          <w:rFonts w:hint="eastAsia"/>
        </w:rPr>
        <w:cr/>
      </w:r>
    </w:p>
    <w:p w:rsidR="00EA1637" w:rsidRPr="00521BAB" w:rsidRDefault="00EA1637" w:rsidP="00C52F96"/>
    <w:p w:rsidR="00EA1637" w:rsidRPr="00521BAB" w:rsidRDefault="00EA1637" w:rsidP="00C52F96"/>
    <w:sectPr w:rsidR="00EA1637" w:rsidRPr="00521BAB" w:rsidSect="00100E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2AC" w:rsidRDefault="00B772AC" w:rsidP="00C52F96">
      <w:r>
        <w:separator/>
      </w:r>
    </w:p>
  </w:endnote>
  <w:endnote w:type="continuationSeparator" w:id="1">
    <w:p w:rsidR="00B772AC" w:rsidRDefault="00B772AC" w:rsidP="00C52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2AC" w:rsidRDefault="00B772AC" w:rsidP="00C52F96">
      <w:r>
        <w:separator/>
      </w:r>
    </w:p>
  </w:footnote>
  <w:footnote w:type="continuationSeparator" w:id="1">
    <w:p w:rsidR="00B772AC" w:rsidRDefault="00B772AC" w:rsidP="00C52F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F96"/>
    <w:rsid w:val="00100E26"/>
    <w:rsid w:val="00521BAB"/>
    <w:rsid w:val="00684B0E"/>
    <w:rsid w:val="00B772AC"/>
    <w:rsid w:val="00C52F96"/>
    <w:rsid w:val="00EA1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F96"/>
    <w:rPr>
      <w:sz w:val="18"/>
      <w:szCs w:val="18"/>
    </w:rPr>
  </w:style>
  <w:style w:type="paragraph" w:styleId="a4">
    <w:name w:val="footer"/>
    <w:basedOn w:val="a"/>
    <w:link w:val="Char0"/>
    <w:uiPriority w:val="99"/>
    <w:semiHidden/>
    <w:unhideWhenUsed/>
    <w:rsid w:val="00C52F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F96"/>
    <w:rPr>
      <w:sz w:val="18"/>
      <w:szCs w:val="18"/>
    </w:rPr>
  </w:style>
  <w:style w:type="paragraph" w:styleId="a5">
    <w:name w:val="Normal (Web)"/>
    <w:basedOn w:val="a"/>
    <w:uiPriority w:val="99"/>
    <w:semiHidden/>
    <w:unhideWhenUsed/>
    <w:rsid w:val="00C52F9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52F96"/>
    <w:rPr>
      <w:color w:val="0000FF"/>
      <w:u w:val="single"/>
    </w:rPr>
  </w:style>
</w:styles>
</file>

<file path=word/webSettings.xml><?xml version="1.0" encoding="utf-8"?>
<w:webSettings xmlns:r="http://schemas.openxmlformats.org/officeDocument/2006/relationships" xmlns:w="http://schemas.openxmlformats.org/wordprocessingml/2006/main">
  <w:divs>
    <w:div w:id="16458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shkboy</dc:creator>
  <cp:keywords/>
  <dc:description/>
  <cp:lastModifiedBy>shkboy</cp:lastModifiedBy>
  <cp:revision>4</cp:revision>
  <dcterms:created xsi:type="dcterms:W3CDTF">2014-11-14T06:26:00Z</dcterms:created>
  <dcterms:modified xsi:type="dcterms:W3CDTF">2014-11-14T06:36:00Z</dcterms:modified>
</cp:coreProperties>
</file>